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10E" w:rsidRPr="00CA5643" w:rsidRDefault="00CA5643" w:rsidP="00EF0846">
      <w:pPr>
        <w:pStyle w:val="Normal1"/>
        <w:spacing w:after="0" w:line="240" w:lineRule="auto"/>
        <w:jc w:val="both"/>
        <w:rPr>
          <w:rFonts w:ascii="Norwester" w:hAnsi="Norwester" w:cs="Norwester"/>
          <w:color w:val="000000"/>
          <w:sz w:val="40"/>
          <w:szCs w:val="40"/>
        </w:rPr>
      </w:pPr>
      <w:r>
        <w:rPr>
          <w:rFonts w:ascii="Norwester" w:hAnsi="Norwester" w:cs="Norwester"/>
          <w:noProof/>
          <w:sz w:val="40"/>
          <w:szCs w:val="40"/>
        </w:rPr>
        <w:drawing>
          <wp:inline distT="0" distB="0" distL="0" distR="0" wp14:anchorId="2CE50FB5" wp14:editId="6A984FE5">
            <wp:extent cx="2621466" cy="23590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west_logo_BIL_vert_colors_RGB_450px.png"/>
                    <pic:cNvPicPr/>
                  </pic:nvPicPr>
                  <pic:blipFill>
                    <a:blip r:embed="rId8">
                      <a:extLst>
                        <a:ext uri="{28A0092B-C50C-407E-A947-70E740481C1C}">
                          <a14:useLocalDpi xmlns:a14="http://schemas.microsoft.com/office/drawing/2010/main" val="0"/>
                        </a:ext>
                      </a:extLst>
                    </a:blip>
                    <a:stretch>
                      <a:fillRect/>
                    </a:stretch>
                  </pic:blipFill>
                  <pic:spPr>
                    <a:xfrm>
                      <a:off x="0" y="0"/>
                      <a:ext cx="2639883" cy="2375649"/>
                    </a:xfrm>
                    <a:prstGeom prst="rect">
                      <a:avLst/>
                    </a:prstGeom>
                  </pic:spPr>
                </pic:pic>
              </a:graphicData>
            </a:graphic>
          </wp:inline>
        </w:drawing>
      </w:r>
    </w:p>
    <w:p w:rsidR="006B110E" w:rsidRDefault="006B110E" w:rsidP="00EF0846">
      <w:pPr>
        <w:pStyle w:val="Normal1"/>
        <w:spacing w:after="0" w:line="240" w:lineRule="auto"/>
        <w:jc w:val="both"/>
        <w:rPr>
          <w:rFonts w:ascii="Norwester" w:hAnsi="Norwester" w:cs="Norwester"/>
          <w:color w:val="000000"/>
          <w:sz w:val="40"/>
          <w:szCs w:val="40"/>
        </w:rPr>
      </w:pPr>
    </w:p>
    <w:p w:rsidR="006B110E" w:rsidRPr="0020649C" w:rsidRDefault="0020649C" w:rsidP="00EF0846">
      <w:pPr>
        <w:pStyle w:val="Titre1NW"/>
        <w:spacing w:line="240" w:lineRule="auto"/>
        <w:jc w:val="both"/>
        <w:rPr>
          <w:rFonts w:asciiTheme="majorHAnsi" w:hAnsiTheme="majorHAnsi" w:cs="Times New Roman"/>
          <w:sz w:val="24"/>
          <w:szCs w:val="24"/>
        </w:rPr>
      </w:pPr>
      <w:r>
        <w:rPr>
          <w:rFonts w:asciiTheme="majorHAnsi" w:hAnsiTheme="majorHAnsi"/>
        </w:rPr>
        <w:t>Procès-verbal du conseil d’a</w:t>
      </w:r>
      <w:r w:rsidR="006B110E" w:rsidRPr="0020649C">
        <w:rPr>
          <w:rFonts w:asciiTheme="majorHAnsi" w:hAnsiTheme="majorHAnsi"/>
        </w:rPr>
        <w:t xml:space="preserve">dministration </w:t>
      </w:r>
      <w:r w:rsidR="004F23E7" w:rsidRPr="0020649C">
        <w:rPr>
          <w:rFonts w:asciiTheme="majorHAnsi" w:hAnsiTheme="majorHAnsi"/>
        </w:rPr>
        <w:t xml:space="preserve">du </w:t>
      </w:r>
      <w:r w:rsidR="00332CFA">
        <w:rPr>
          <w:rFonts w:asciiTheme="majorHAnsi" w:hAnsiTheme="majorHAnsi"/>
        </w:rPr>
        <w:t>26/02</w:t>
      </w:r>
      <w:r w:rsidR="004B11E4">
        <w:rPr>
          <w:rFonts w:asciiTheme="majorHAnsi" w:hAnsiTheme="majorHAnsi"/>
        </w:rPr>
        <w:t>/2021</w:t>
      </w:r>
    </w:p>
    <w:p w:rsidR="006B110E" w:rsidRPr="0039676D" w:rsidRDefault="006B110E" w:rsidP="00EF0846">
      <w:pPr>
        <w:pStyle w:val="Normal1"/>
        <w:spacing w:after="0" w:line="240" w:lineRule="auto"/>
        <w:jc w:val="both"/>
        <w:rPr>
          <w:rFonts w:asciiTheme="majorHAnsi" w:hAnsiTheme="majorHAnsi" w:cs="Times New Roman"/>
          <w:color w:val="000000"/>
          <w:lang w:val="fr-FR"/>
        </w:rPr>
      </w:pPr>
    </w:p>
    <w:p w:rsidR="00D74F89" w:rsidRDefault="00D74F89"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bookmarkStart w:id="0" w:name="_Hlk42876760"/>
      <w:r>
        <w:rPr>
          <w:i/>
          <w:sz w:val="24"/>
          <w:szCs w:val="24"/>
        </w:rPr>
        <w:t>A</w:t>
      </w:r>
      <w:r w:rsidR="00871502">
        <w:rPr>
          <w:i/>
          <w:sz w:val="24"/>
          <w:szCs w:val="24"/>
        </w:rPr>
        <w:t xml:space="preserve">pprobation </w:t>
      </w:r>
      <w:r w:rsidR="00BE1802">
        <w:rPr>
          <w:i/>
          <w:sz w:val="24"/>
          <w:szCs w:val="24"/>
        </w:rPr>
        <w:t xml:space="preserve">du PV du </w:t>
      </w:r>
      <w:r w:rsidR="00332CFA">
        <w:rPr>
          <w:i/>
          <w:sz w:val="24"/>
          <w:szCs w:val="24"/>
        </w:rPr>
        <w:t>15/01</w:t>
      </w:r>
      <w:r w:rsidR="00871502">
        <w:rPr>
          <w:i/>
          <w:sz w:val="24"/>
          <w:szCs w:val="24"/>
        </w:rPr>
        <w:t xml:space="preserve"> </w:t>
      </w:r>
    </w:p>
    <w:p w:rsidR="00BE1802" w:rsidRDefault="00EF24A7"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bookmarkStart w:id="1" w:name="_Hlk58495213"/>
      <w:r>
        <w:rPr>
          <w:i/>
          <w:sz w:val="24"/>
          <w:szCs w:val="24"/>
        </w:rPr>
        <w:t xml:space="preserve">Suivi des différents projets/financements en cours (direction Norwest, Antenne Norwest, Club Norwest, </w:t>
      </w:r>
      <w:proofErr w:type="spellStart"/>
      <w:r>
        <w:rPr>
          <w:i/>
          <w:sz w:val="24"/>
          <w:szCs w:val="24"/>
        </w:rPr>
        <w:t>Mobiwest</w:t>
      </w:r>
      <w:proofErr w:type="spellEnd"/>
      <w:r>
        <w:rPr>
          <w:i/>
          <w:sz w:val="24"/>
          <w:szCs w:val="24"/>
        </w:rPr>
        <w:t xml:space="preserve">) </w:t>
      </w:r>
    </w:p>
    <w:bookmarkEnd w:id="1"/>
    <w:p w:rsidR="00BE1802" w:rsidRDefault="00BE1802"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r>
        <w:rPr>
          <w:i/>
          <w:sz w:val="24"/>
          <w:szCs w:val="24"/>
        </w:rPr>
        <w:t>La vie du club (avec entre autres les mesures sanitaires)</w:t>
      </w:r>
    </w:p>
    <w:p w:rsidR="00BE1802" w:rsidRDefault="00BE1802"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proofErr w:type="spellStart"/>
      <w:r>
        <w:rPr>
          <w:i/>
          <w:sz w:val="24"/>
          <w:szCs w:val="24"/>
        </w:rPr>
        <w:t>Mobiwest</w:t>
      </w:r>
      <w:proofErr w:type="spellEnd"/>
      <w:r>
        <w:rPr>
          <w:i/>
          <w:sz w:val="24"/>
          <w:szCs w:val="24"/>
        </w:rPr>
        <w:t> : suivi du projet</w:t>
      </w:r>
    </w:p>
    <w:p w:rsidR="00EF24A7" w:rsidRDefault="00EF24A7"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r>
        <w:rPr>
          <w:i/>
          <w:sz w:val="24"/>
          <w:szCs w:val="24"/>
        </w:rPr>
        <w:t xml:space="preserve">Représentation des </w:t>
      </w:r>
      <w:r w:rsidR="00332CFA">
        <w:rPr>
          <w:i/>
          <w:sz w:val="24"/>
          <w:szCs w:val="24"/>
        </w:rPr>
        <w:t>usagers et des proches</w:t>
      </w:r>
    </w:p>
    <w:p w:rsidR="00EF24A7" w:rsidRDefault="00332CFA"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r>
        <w:rPr>
          <w:i/>
          <w:sz w:val="24"/>
          <w:szCs w:val="24"/>
        </w:rPr>
        <w:t>La concertation clinique au sujet de situations complexes</w:t>
      </w:r>
    </w:p>
    <w:p w:rsidR="00BE1802" w:rsidRDefault="00BE1802"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r>
        <w:rPr>
          <w:i/>
          <w:sz w:val="24"/>
          <w:szCs w:val="24"/>
        </w:rPr>
        <w:t>CRR : suivi de la réunion d</w:t>
      </w:r>
      <w:r w:rsidR="00EF24A7">
        <w:rPr>
          <w:i/>
          <w:sz w:val="24"/>
          <w:szCs w:val="24"/>
        </w:rPr>
        <w:t xml:space="preserve">e </w:t>
      </w:r>
      <w:r w:rsidR="00332CFA">
        <w:rPr>
          <w:i/>
          <w:sz w:val="24"/>
          <w:szCs w:val="24"/>
        </w:rPr>
        <w:t>janvier et février</w:t>
      </w:r>
    </w:p>
    <w:p w:rsidR="00EF24A7" w:rsidRPr="00EF24A7" w:rsidRDefault="00BE1802" w:rsidP="00EF24A7">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r>
        <w:rPr>
          <w:i/>
          <w:sz w:val="24"/>
          <w:szCs w:val="24"/>
        </w:rPr>
        <w:t>Divers</w:t>
      </w:r>
    </w:p>
    <w:bookmarkEnd w:id="0"/>
    <w:p w:rsidR="006B110E" w:rsidRPr="00D0149A" w:rsidRDefault="006B110E" w:rsidP="00EF0846">
      <w:pPr>
        <w:pStyle w:val="Normal1"/>
        <w:spacing w:after="0" w:line="240" w:lineRule="auto"/>
        <w:jc w:val="both"/>
        <w:rPr>
          <w:rFonts w:asciiTheme="majorHAnsi" w:hAnsiTheme="majorHAnsi" w:cs="Times New Roman"/>
          <w:color w:val="000000"/>
        </w:rPr>
      </w:pPr>
    </w:p>
    <w:p w:rsidR="006B110E" w:rsidRPr="00A81214" w:rsidRDefault="006B110E" w:rsidP="00EF0846">
      <w:pPr>
        <w:pStyle w:val="Normal1"/>
        <w:spacing w:after="120" w:line="240" w:lineRule="auto"/>
        <w:jc w:val="both"/>
        <w:rPr>
          <w:rFonts w:asciiTheme="majorHAnsi" w:hAnsiTheme="majorHAnsi" w:cs="Century Gothic"/>
          <w:color w:val="000000"/>
          <w:sz w:val="20"/>
          <w:szCs w:val="20"/>
        </w:rPr>
      </w:pPr>
      <w:r w:rsidRPr="00A81214">
        <w:rPr>
          <w:rFonts w:asciiTheme="majorHAnsi" w:hAnsiTheme="majorHAnsi" w:cs="Century Gothic"/>
          <w:b/>
          <w:color w:val="000000"/>
          <w:sz w:val="20"/>
          <w:szCs w:val="20"/>
          <w:u w:val="single"/>
        </w:rPr>
        <w:t>Présents</w:t>
      </w:r>
      <w:r w:rsidRPr="00A81214">
        <w:rPr>
          <w:rFonts w:asciiTheme="majorHAnsi" w:hAnsiTheme="majorHAnsi" w:cs="Century Gothic"/>
          <w:b/>
          <w:color w:val="000000"/>
          <w:sz w:val="20"/>
          <w:szCs w:val="20"/>
        </w:rPr>
        <w:t xml:space="preserve"> : </w:t>
      </w:r>
      <w:r w:rsidRPr="00A81214">
        <w:rPr>
          <w:rFonts w:asciiTheme="majorHAnsi" w:hAnsiTheme="majorHAnsi" w:cs="Century Gothic"/>
          <w:color w:val="000000"/>
          <w:sz w:val="20"/>
          <w:szCs w:val="20"/>
        </w:rPr>
        <w:t>invité</w:t>
      </w:r>
      <w:bookmarkStart w:id="2" w:name="_Hlk51673149"/>
      <w:r w:rsidRPr="00A81214">
        <w:rPr>
          <w:rFonts w:asciiTheme="majorHAnsi" w:hAnsiTheme="majorHAnsi" w:cs="Century Gothic"/>
          <w:color w:val="000000"/>
          <w:sz w:val="20"/>
          <w:szCs w:val="20"/>
        </w:rPr>
        <w:t>*</w:t>
      </w:r>
    </w:p>
    <w:bookmarkEnd w:id="2"/>
    <w:p w:rsidR="006B110E" w:rsidRPr="00A81214" w:rsidRDefault="006B110E" w:rsidP="00EF0846">
      <w:pPr>
        <w:pStyle w:val="Normal1"/>
        <w:spacing w:after="0" w:line="240" w:lineRule="auto"/>
        <w:jc w:val="both"/>
        <w:rPr>
          <w:rFonts w:asciiTheme="majorHAnsi" w:hAnsiTheme="majorHAnsi" w:cs="Century Gothic"/>
          <w:color w:val="000000"/>
          <w:sz w:val="20"/>
          <w:szCs w:val="20"/>
        </w:rPr>
      </w:pPr>
      <w:proofErr w:type="spellStart"/>
      <w:r w:rsidRPr="00A81214">
        <w:rPr>
          <w:rFonts w:asciiTheme="majorHAnsi" w:hAnsiTheme="majorHAnsi" w:cs="Century Gothic"/>
          <w:color w:val="000000"/>
          <w:sz w:val="20"/>
          <w:szCs w:val="20"/>
        </w:rPr>
        <w:t>Osselaer</w:t>
      </w:r>
      <w:proofErr w:type="spellEnd"/>
      <w:r w:rsidRPr="00A81214">
        <w:rPr>
          <w:rFonts w:asciiTheme="majorHAnsi" w:hAnsiTheme="majorHAnsi" w:cs="Century Gothic"/>
          <w:color w:val="000000"/>
          <w:sz w:val="20"/>
          <w:szCs w:val="20"/>
        </w:rPr>
        <w:t>, Niels</w:t>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t>GF 3 - Club Norwest</w:t>
      </w:r>
    </w:p>
    <w:p w:rsidR="00A81214" w:rsidRDefault="00A81214" w:rsidP="00EF0846">
      <w:pPr>
        <w:pStyle w:val="Normal1"/>
        <w:spacing w:after="0" w:line="240" w:lineRule="auto"/>
        <w:jc w:val="both"/>
        <w:rPr>
          <w:rFonts w:asciiTheme="majorHAnsi" w:hAnsiTheme="majorHAnsi" w:cs="Century Gothic"/>
          <w:color w:val="000000"/>
          <w:sz w:val="20"/>
          <w:szCs w:val="20"/>
        </w:rPr>
      </w:pPr>
      <w:r w:rsidRPr="00A81214">
        <w:rPr>
          <w:rFonts w:asciiTheme="majorHAnsi" w:hAnsiTheme="majorHAnsi" w:cs="Century Gothic"/>
          <w:color w:val="000000"/>
          <w:sz w:val="20"/>
          <w:szCs w:val="20"/>
        </w:rPr>
        <w:t>Detaille, Sylvie*</w:t>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t>Coordinatrice Réseau Norwest</w:t>
      </w:r>
    </w:p>
    <w:p w:rsidR="00531CF8" w:rsidRDefault="00531CF8" w:rsidP="00EF0846">
      <w:pPr>
        <w:pStyle w:val="Normal1"/>
        <w:spacing w:after="0" w:line="240" w:lineRule="auto"/>
        <w:jc w:val="both"/>
        <w:rPr>
          <w:rFonts w:asciiTheme="majorHAnsi" w:hAnsiTheme="majorHAnsi" w:cs="Century Gothic"/>
          <w:color w:val="000000"/>
          <w:sz w:val="20"/>
          <w:szCs w:val="20"/>
        </w:rPr>
      </w:pPr>
      <w:r w:rsidRPr="00531CF8">
        <w:rPr>
          <w:rFonts w:asciiTheme="majorHAnsi" w:hAnsiTheme="majorHAnsi" w:cs="Century Gothic"/>
          <w:color w:val="000000"/>
          <w:sz w:val="20"/>
          <w:szCs w:val="20"/>
        </w:rPr>
        <w:t xml:space="preserve">Van </w:t>
      </w:r>
      <w:proofErr w:type="spellStart"/>
      <w:r w:rsidRPr="00531CF8">
        <w:rPr>
          <w:rFonts w:asciiTheme="majorHAnsi" w:hAnsiTheme="majorHAnsi" w:cs="Century Gothic"/>
          <w:color w:val="000000"/>
          <w:sz w:val="20"/>
          <w:szCs w:val="20"/>
        </w:rPr>
        <w:t>Ertvelde</w:t>
      </w:r>
      <w:proofErr w:type="spellEnd"/>
      <w:r w:rsidRPr="00531CF8">
        <w:rPr>
          <w:rFonts w:asciiTheme="majorHAnsi" w:hAnsiTheme="majorHAnsi" w:cs="Century Gothic"/>
          <w:color w:val="000000"/>
          <w:sz w:val="20"/>
          <w:szCs w:val="20"/>
        </w:rPr>
        <w:t>, Jan</w:t>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t>PP</w:t>
      </w:r>
    </w:p>
    <w:p w:rsidR="00531CF8" w:rsidRDefault="00531CF8" w:rsidP="00EF0846">
      <w:pPr>
        <w:pStyle w:val="Normal1"/>
        <w:spacing w:after="0" w:line="240" w:lineRule="auto"/>
        <w:jc w:val="both"/>
        <w:rPr>
          <w:rFonts w:asciiTheme="majorHAnsi" w:hAnsiTheme="majorHAnsi" w:cs="Century Gothic"/>
          <w:color w:val="000000"/>
          <w:sz w:val="20"/>
          <w:szCs w:val="20"/>
        </w:rPr>
      </w:pPr>
      <w:r w:rsidRPr="00531CF8">
        <w:rPr>
          <w:rFonts w:asciiTheme="majorHAnsi" w:hAnsiTheme="majorHAnsi" w:cs="Century Gothic"/>
          <w:color w:val="000000"/>
          <w:sz w:val="20"/>
          <w:szCs w:val="20"/>
        </w:rPr>
        <w:t>Vandenbussche Miche</w:t>
      </w:r>
      <w:r>
        <w:rPr>
          <w:rFonts w:asciiTheme="majorHAnsi" w:hAnsiTheme="majorHAnsi" w:cs="Century Gothic"/>
          <w:color w:val="000000"/>
          <w:sz w:val="20"/>
          <w:szCs w:val="20"/>
        </w:rPr>
        <w:t>l</w:t>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t>PP</w:t>
      </w:r>
    </w:p>
    <w:p w:rsidR="00531CF8" w:rsidRPr="00531CF8" w:rsidRDefault="00531CF8" w:rsidP="00531CF8">
      <w:pPr>
        <w:pStyle w:val="Normal1"/>
        <w:spacing w:after="0" w:line="240" w:lineRule="auto"/>
        <w:jc w:val="both"/>
        <w:rPr>
          <w:rFonts w:asciiTheme="majorHAnsi" w:hAnsiTheme="majorHAnsi" w:cs="Century Gothic"/>
          <w:color w:val="000000"/>
          <w:sz w:val="20"/>
          <w:szCs w:val="20"/>
        </w:rPr>
      </w:pPr>
      <w:r w:rsidRPr="00531CF8">
        <w:rPr>
          <w:rFonts w:asciiTheme="majorHAnsi" w:hAnsiTheme="majorHAnsi" w:cs="Century Gothic"/>
          <w:color w:val="000000"/>
          <w:sz w:val="20"/>
          <w:szCs w:val="20"/>
        </w:rPr>
        <w:t>Lilas Sakai</w:t>
      </w:r>
      <w:r w:rsidRPr="00531CF8">
        <w:rPr>
          <w:rFonts w:asciiTheme="majorHAnsi" w:hAnsiTheme="majorHAnsi" w:cs="Century Gothic"/>
          <w:color w:val="000000"/>
          <w:sz w:val="20"/>
          <w:szCs w:val="20"/>
        </w:rPr>
        <w:tab/>
      </w:r>
      <w:r w:rsidRPr="00531CF8">
        <w:rPr>
          <w:rFonts w:asciiTheme="majorHAnsi" w:hAnsiTheme="majorHAnsi" w:cs="Century Gothic"/>
          <w:color w:val="000000"/>
          <w:sz w:val="20"/>
          <w:szCs w:val="20"/>
        </w:rPr>
        <w:tab/>
      </w:r>
      <w:r w:rsidRPr="00531CF8">
        <w:rPr>
          <w:rFonts w:asciiTheme="majorHAnsi" w:hAnsiTheme="majorHAnsi" w:cs="Century Gothic"/>
          <w:color w:val="000000"/>
          <w:sz w:val="20"/>
          <w:szCs w:val="20"/>
        </w:rPr>
        <w:tab/>
      </w:r>
      <w:r w:rsidRPr="00531CF8">
        <w:rPr>
          <w:rFonts w:asciiTheme="majorHAnsi" w:hAnsiTheme="majorHAnsi" w:cs="Century Gothic"/>
          <w:color w:val="000000"/>
          <w:sz w:val="20"/>
          <w:szCs w:val="20"/>
        </w:rPr>
        <w:tab/>
      </w:r>
      <w:r w:rsidRPr="00531CF8">
        <w:rPr>
          <w:rFonts w:asciiTheme="majorHAnsi" w:hAnsiTheme="majorHAnsi" w:cs="Century Gothic"/>
          <w:color w:val="000000"/>
          <w:sz w:val="20"/>
          <w:szCs w:val="20"/>
        </w:rPr>
        <w:tab/>
        <w:t>GF 5 des IHP Entre Autres</w:t>
      </w:r>
    </w:p>
    <w:p w:rsidR="00BE1802" w:rsidRDefault="00531CF8" w:rsidP="00531CF8">
      <w:pPr>
        <w:pStyle w:val="Normal1"/>
        <w:spacing w:after="0" w:line="240" w:lineRule="auto"/>
        <w:jc w:val="both"/>
        <w:rPr>
          <w:rFonts w:asciiTheme="majorHAnsi" w:hAnsiTheme="majorHAnsi" w:cs="Century Gothic"/>
          <w:color w:val="000000"/>
          <w:sz w:val="20"/>
          <w:szCs w:val="20"/>
        </w:rPr>
      </w:pPr>
      <w:proofErr w:type="spellStart"/>
      <w:r w:rsidRPr="00531CF8">
        <w:rPr>
          <w:rFonts w:asciiTheme="majorHAnsi" w:hAnsiTheme="majorHAnsi" w:cs="Century Gothic"/>
          <w:color w:val="000000"/>
          <w:sz w:val="20"/>
          <w:szCs w:val="20"/>
        </w:rPr>
        <w:t>Fleischman</w:t>
      </w:r>
      <w:proofErr w:type="spellEnd"/>
      <w:r w:rsidRPr="00531CF8">
        <w:rPr>
          <w:rFonts w:asciiTheme="majorHAnsi" w:hAnsiTheme="majorHAnsi" w:cs="Century Gothic"/>
          <w:color w:val="000000"/>
          <w:sz w:val="20"/>
          <w:szCs w:val="20"/>
        </w:rPr>
        <w:t>, Benoit</w:t>
      </w:r>
      <w:r w:rsidRPr="00531CF8">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t>Sans Souci</w:t>
      </w:r>
    </w:p>
    <w:p w:rsidR="00BE1802" w:rsidRDefault="00BE1802" w:rsidP="00531CF8">
      <w:pPr>
        <w:pStyle w:val="Normal1"/>
        <w:spacing w:after="0" w:line="240" w:lineRule="auto"/>
        <w:jc w:val="both"/>
        <w:rPr>
          <w:rFonts w:asciiTheme="majorHAnsi" w:hAnsiTheme="majorHAnsi" w:cs="Century Gothic"/>
          <w:color w:val="000000"/>
          <w:sz w:val="20"/>
          <w:szCs w:val="20"/>
        </w:rPr>
      </w:pPr>
      <w:proofErr w:type="spellStart"/>
      <w:r>
        <w:rPr>
          <w:rFonts w:asciiTheme="majorHAnsi" w:hAnsiTheme="majorHAnsi" w:cs="Century Gothic"/>
          <w:color w:val="000000"/>
          <w:sz w:val="20"/>
          <w:szCs w:val="20"/>
        </w:rPr>
        <w:t>Marsella</w:t>
      </w:r>
      <w:proofErr w:type="spellEnd"/>
      <w:r>
        <w:rPr>
          <w:rFonts w:asciiTheme="majorHAnsi" w:hAnsiTheme="majorHAnsi" w:cs="Century Gothic"/>
          <w:color w:val="000000"/>
          <w:sz w:val="20"/>
          <w:szCs w:val="20"/>
        </w:rPr>
        <w:t xml:space="preserve"> </w:t>
      </w:r>
      <w:proofErr w:type="spellStart"/>
      <w:r>
        <w:rPr>
          <w:rFonts w:asciiTheme="majorHAnsi" w:hAnsiTheme="majorHAnsi" w:cs="Century Gothic"/>
          <w:color w:val="000000"/>
          <w:sz w:val="20"/>
          <w:szCs w:val="20"/>
        </w:rPr>
        <w:t>Stefania</w:t>
      </w:r>
      <w:proofErr w:type="spellEnd"/>
      <w:r>
        <w:rPr>
          <w:rFonts w:asciiTheme="majorHAnsi" w:hAnsiTheme="majorHAnsi" w:cs="Century Gothic"/>
          <w:color w:val="000000"/>
          <w:sz w:val="20"/>
          <w:szCs w:val="20"/>
        </w:rPr>
        <w:tab/>
      </w:r>
      <w:r>
        <w:rPr>
          <w:rFonts w:asciiTheme="majorHAnsi" w:hAnsiTheme="majorHAnsi" w:cs="Century Gothic"/>
          <w:color w:val="000000"/>
          <w:sz w:val="20"/>
          <w:szCs w:val="20"/>
        </w:rPr>
        <w:tab/>
      </w:r>
      <w:r>
        <w:rPr>
          <w:rFonts w:asciiTheme="majorHAnsi" w:hAnsiTheme="majorHAnsi" w:cs="Century Gothic"/>
          <w:color w:val="000000"/>
          <w:sz w:val="20"/>
          <w:szCs w:val="20"/>
        </w:rPr>
        <w:tab/>
      </w:r>
      <w:r>
        <w:rPr>
          <w:rFonts w:asciiTheme="majorHAnsi" w:hAnsiTheme="majorHAnsi" w:cs="Century Gothic"/>
          <w:color w:val="000000"/>
          <w:sz w:val="20"/>
          <w:szCs w:val="20"/>
        </w:rPr>
        <w:tab/>
      </w:r>
      <w:r>
        <w:rPr>
          <w:rFonts w:asciiTheme="majorHAnsi" w:hAnsiTheme="majorHAnsi" w:cs="Century Gothic"/>
          <w:color w:val="000000"/>
          <w:sz w:val="20"/>
          <w:szCs w:val="20"/>
        </w:rPr>
        <w:tab/>
        <w:t>MM Calendula</w:t>
      </w:r>
    </w:p>
    <w:p w:rsidR="00EF24A7" w:rsidRDefault="00BE1802" w:rsidP="00531CF8">
      <w:pPr>
        <w:pStyle w:val="Normal1"/>
        <w:spacing w:after="0" w:line="240" w:lineRule="auto"/>
        <w:jc w:val="both"/>
        <w:rPr>
          <w:rFonts w:asciiTheme="majorHAnsi" w:hAnsiTheme="majorHAnsi" w:cs="Century Gothic"/>
          <w:color w:val="000000"/>
          <w:sz w:val="20"/>
          <w:szCs w:val="20"/>
        </w:rPr>
      </w:pPr>
      <w:r>
        <w:rPr>
          <w:rFonts w:asciiTheme="majorHAnsi" w:hAnsiTheme="majorHAnsi" w:cs="Century Gothic"/>
          <w:color w:val="000000"/>
          <w:sz w:val="20"/>
          <w:szCs w:val="20"/>
        </w:rPr>
        <w:t>Delhaye, Nathalie*</w:t>
      </w:r>
      <w:r>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t>Directrice Entre Autres</w:t>
      </w:r>
    </w:p>
    <w:p w:rsidR="00AB1E5B" w:rsidRDefault="00012357" w:rsidP="00531CF8">
      <w:pPr>
        <w:pStyle w:val="Normal1"/>
        <w:spacing w:after="0" w:line="240" w:lineRule="auto"/>
        <w:jc w:val="both"/>
        <w:rPr>
          <w:rFonts w:asciiTheme="majorHAnsi" w:hAnsiTheme="majorHAnsi" w:cs="Century Gothic"/>
          <w:color w:val="000000"/>
          <w:sz w:val="20"/>
          <w:szCs w:val="20"/>
        </w:rPr>
      </w:pPr>
      <w:r w:rsidRPr="00012357">
        <w:rPr>
          <w:rFonts w:asciiTheme="majorHAnsi" w:hAnsiTheme="majorHAnsi" w:cs="Century Gothic"/>
          <w:color w:val="000000"/>
          <w:sz w:val="20"/>
          <w:szCs w:val="20"/>
        </w:rPr>
        <w:t>Laurence Saint-</w:t>
      </w:r>
      <w:proofErr w:type="spellStart"/>
      <w:r w:rsidRPr="00012357">
        <w:rPr>
          <w:rFonts w:asciiTheme="majorHAnsi" w:hAnsiTheme="majorHAnsi" w:cs="Century Gothic"/>
          <w:color w:val="000000"/>
          <w:sz w:val="20"/>
          <w:szCs w:val="20"/>
        </w:rPr>
        <w:t>Viteux</w:t>
      </w:r>
      <w:proofErr w:type="spellEnd"/>
      <w:r w:rsidRPr="00012357">
        <w:rPr>
          <w:rFonts w:asciiTheme="majorHAnsi" w:hAnsiTheme="majorHAnsi" w:cs="Century Gothic"/>
          <w:color w:val="000000"/>
          <w:sz w:val="20"/>
          <w:szCs w:val="20"/>
        </w:rPr>
        <w:t>*</w:t>
      </w:r>
      <w:r w:rsidRPr="00012357">
        <w:rPr>
          <w:rFonts w:asciiTheme="majorHAnsi" w:hAnsiTheme="majorHAnsi" w:cs="Century Gothic"/>
          <w:color w:val="000000"/>
          <w:sz w:val="20"/>
          <w:szCs w:val="20"/>
        </w:rPr>
        <w:tab/>
      </w:r>
      <w:r w:rsidRPr="00012357">
        <w:rPr>
          <w:rFonts w:asciiTheme="majorHAnsi" w:hAnsiTheme="majorHAnsi" w:cs="Century Gothic"/>
          <w:color w:val="000000"/>
          <w:sz w:val="20"/>
          <w:szCs w:val="20"/>
        </w:rPr>
        <w:tab/>
      </w:r>
      <w:r w:rsidRPr="00012357">
        <w:rPr>
          <w:rFonts w:asciiTheme="majorHAnsi" w:hAnsiTheme="majorHAnsi" w:cs="Century Gothic"/>
          <w:color w:val="000000"/>
          <w:sz w:val="20"/>
          <w:szCs w:val="20"/>
        </w:rPr>
        <w:tab/>
      </w:r>
      <w:r w:rsidRPr="00012357">
        <w:rPr>
          <w:rFonts w:asciiTheme="majorHAnsi" w:hAnsiTheme="majorHAnsi" w:cs="Century Gothic"/>
          <w:color w:val="000000"/>
          <w:sz w:val="20"/>
          <w:szCs w:val="20"/>
        </w:rPr>
        <w:tab/>
        <w:t>Représentant</w:t>
      </w:r>
      <w:r>
        <w:rPr>
          <w:rFonts w:asciiTheme="majorHAnsi" w:hAnsiTheme="majorHAnsi" w:cs="Century Gothic"/>
          <w:color w:val="000000"/>
          <w:sz w:val="20"/>
          <w:szCs w:val="20"/>
        </w:rPr>
        <w:t>e</w:t>
      </w:r>
      <w:r w:rsidRPr="00012357">
        <w:rPr>
          <w:rFonts w:asciiTheme="majorHAnsi" w:hAnsiTheme="majorHAnsi" w:cs="Century Gothic"/>
          <w:color w:val="000000"/>
          <w:sz w:val="20"/>
          <w:szCs w:val="20"/>
        </w:rPr>
        <w:t xml:space="preserve"> des usagers</w:t>
      </w:r>
    </w:p>
    <w:p w:rsidR="00332CFA" w:rsidRDefault="00AB1E5B" w:rsidP="00531CF8">
      <w:pPr>
        <w:pStyle w:val="Normal1"/>
        <w:spacing w:after="0" w:line="240" w:lineRule="auto"/>
        <w:jc w:val="both"/>
        <w:rPr>
          <w:rFonts w:asciiTheme="majorHAnsi" w:hAnsiTheme="majorHAnsi" w:cs="Century Gothic"/>
          <w:color w:val="000000"/>
          <w:sz w:val="20"/>
          <w:szCs w:val="20"/>
        </w:rPr>
      </w:pPr>
      <w:r w:rsidRPr="00AB1E5B">
        <w:rPr>
          <w:rFonts w:asciiTheme="majorHAnsi" w:hAnsiTheme="majorHAnsi" w:cs="Century Gothic"/>
          <w:color w:val="000000"/>
          <w:sz w:val="20"/>
          <w:szCs w:val="20"/>
        </w:rPr>
        <w:t>Gomes Oriane</w:t>
      </w:r>
      <w:r w:rsidRPr="00AB1E5B">
        <w:rPr>
          <w:rFonts w:asciiTheme="majorHAnsi" w:hAnsiTheme="majorHAnsi" w:cs="Century Gothic"/>
          <w:color w:val="000000"/>
          <w:sz w:val="20"/>
          <w:szCs w:val="20"/>
        </w:rPr>
        <w:tab/>
      </w:r>
      <w:r w:rsidRPr="00AB1E5B">
        <w:rPr>
          <w:rFonts w:asciiTheme="majorHAnsi" w:hAnsiTheme="majorHAnsi" w:cs="Century Gothic"/>
          <w:color w:val="000000"/>
          <w:sz w:val="20"/>
          <w:szCs w:val="20"/>
        </w:rPr>
        <w:tab/>
      </w:r>
      <w:r w:rsidRPr="00AB1E5B">
        <w:rPr>
          <w:rFonts w:asciiTheme="majorHAnsi" w:hAnsiTheme="majorHAnsi" w:cs="Century Gothic"/>
          <w:color w:val="000000"/>
          <w:sz w:val="20"/>
          <w:szCs w:val="20"/>
        </w:rPr>
        <w:tab/>
      </w:r>
      <w:r w:rsidRPr="00AB1E5B">
        <w:rPr>
          <w:rFonts w:asciiTheme="majorHAnsi" w:hAnsiTheme="majorHAnsi" w:cs="Century Gothic"/>
          <w:color w:val="000000"/>
          <w:sz w:val="20"/>
          <w:szCs w:val="20"/>
        </w:rPr>
        <w:tab/>
        <w:t xml:space="preserve">               GF 2 – SPAD Prisme</w:t>
      </w:r>
      <w:r w:rsidR="00BE1802">
        <w:rPr>
          <w:rFonts w:asciiTheme="majorHAnsi" w:hAnsiTheme="majorHAnsi" w:cs="Century Gothic"/>
          <w:color w:val="000000"/>
          <w:sz w:val="20"/>
          <w:szCs w:val="20"/>
        </w:rPr>
        <w:tab/>
      </w:r>
    </w:p>
    <w:p w:rsidR="00531CF8" w:rsidRPr="00A81214" w:rsidRDefault="00332CFA" w:rsidP="00531CF8">
      <w:pPr>
        <w:pStyle w:val="Normal1"/>
        <w:spacing w:after="0" w:line="240" w:lineRule="auto"/>
        <w:jc w:val="both"/>
        <w:rPr>
          <w:rFonts w:asciiTheme="majorHAnsi" w:hAnsiTheme="majorHAnsi" w:cs="Century Gothic"/>
          <w:color w:val="000000"/>
          <w:sz w:val="20"/>
          <w:szCs w:val="20"/>
        </w:rPr>
      </w:pPr>
      <w:r w:rsidRPr="00332CFA">
        <w:rPr>
          <w:rFonts w:asciiTheme="majorHAnsi" w:hAnsiTheme="majorHAnsi" w:cs="Century Gothic"/>
          <w:color w:val="000000"/>
          <w:sz w:val="20"/>
          <w:szCs w:val="20"/>
        </w:rPr>
        <w:t xml:space="preserve">Martine Vermeylen, </w:t>
      </w:r>
      <w:r w:rsidRPr="00332CFA">
        <w:rPr>
          <w:rFonts w:asciiTheme="majorHAnsi" w:hAnsiTheme="majorHAnsi" w:cs="Century Gothic"/>
          <w:color w:val="000000"/>
          <w:sz w:val="20"/>
          <w:szCs w:val="20"/>
        </w:rPr>
        <w:tab/>
      </w:r>
      <w:r w:rsidRPr="00332CFA">
        <w:rPr>
          <w:rFonts w:asciiTheme="majorHAnsi" w:hAnsiTheme="majorHAnsi" w:cs="Century Gothic"/>
          <w:color w:val="000000"/>
          <w:sz w:val="20"/>
          <w:szCs w:val="20"/>
        </w:rPr>
        <w:tab/>
      </w:r>
      <w:r w:rsidRPr="00332CFA">
        <w:rPr>
          <w:rFonts w:asciiTheme="majorHAnsi" w:hAnsiTheme="majorHAnsi" w:cs="Century Gothic"/>
          <w:color w:val="000000"/>
          <w:sz w:val="20"/>
          <w:szCs w:val="20"/>
        </w:rPr>
        <w:tab/>
      </w:r>
      <w:r w:rsidRPr="00332CFA">
        <w:rPr>
          <w:rFonts w:asciiTheme="majorHAnsi" w:hAnsiTheme="majorHAnsi" w:cs="Century Gothic"/>
          <w:color w:val="000000"/>
          <w:sz w:val="20"/>
          <w:szCs w:val="20"/>
        </w:rPr>
        <w:tab/>
        <w:t>GF 1 - l'</w:t>
      </w:r>
      <w:proofErr w:type="spellStart"/>
      <w:r w:rsidRPr="00332CFA">
        <w:rPr>
          <w:rFonts w:asciiTheme="majorHAnsi" w:hAnsiTheme="majorHAnsi" w:cs="Century Gothic"/>
          <w:color w:val="000000"/>
          <w:sz w:val="20"/>
          <w:szCs w:val="20"/>
        </w:rPr>
        <w:t>Uppsy</w:t>
      </w:r>
      <w:proofErr w:type="spellEnd"/>
      <w:r w:rsidRPr="00332CFA">
        <w:rPr>
          <w:rFonts w:asciiTheme="majorHAnsi" w:hAnsiTheme="majorHAnsi" w:cs="Century Gothic"/>
          <w:color w:val="000000"/>
          <w:sz w:val="20"/>
          <w:szCs w:val="20"/>
        </w:rPr>
        <w:t>,</w:t>
      </w:r>
      <w:r w:rsidR="00BE1802">
        <w:rPr>
          <w:rFonts w:asciiTheme="majorHAnsi" w:hAnsiTheme="majorHAnsi" w:cs="Century Gothic"/>
          <w:color w:val="000000"/>
          <w:sz w:val="20"/>
          <w:szCs w:val="20"/>
        </w:rPr>
        <w:tab/>
      </w:r>
      <w:r w:rsidR="00BE1802">
        <w:rPr>
          <w:rFonts w:asciiTheme="majorHAnsi" w:hAnsiTheme="majorHAnsi" w:cs="Century Gothic"/>
          <w:color w:val="000000"/>
          <w:sz w:val="20"/>
          <w:szCs w:val="20"/>
        </w:rPr>
        <w:tab/>
      </w:r>
      <w:r w:rsidR="00531CF8" w:rsidRPr="00531CF8">
        <w:rPr>
          <w:rFonts w:asciiTheme="majorHAnsi" w:hAnsiTheme="majorHAnsi" w:cs="Century Gothic"/>
          <w:color w:val="000000"/>
          <w:sz w:val="20"/>
          <w:szCs w:val="20"/>
        </w:rPr>
        <w:tab/>
      </w:r>
      <w:r w:rsidR="00531CF8" w:rsidRPr="00531CF8">
        <w:rPr>
          <w:rFonts w:asciiTheme="majorHAnsi" w:hAnsiTheme="majorHAnsi" w:cs="Century Gothic"/>
          <w:color w:val="000000"/>
          <w:sz w:val="20"/>
          <w:szCs w:val="20"/>
        </w:rPr>
        <w:tab/>
      </w:r>
    </w:p>
    <w:p w:rsidR="006B110E" w:rsidRPr="00A81214" w:rsidRDefault="006B110E" w:rsidP="00EF0846">
      <w:pPr>
        <w:pStyle w:val="Normal1"/>
        <w:spacing w:after="0" w:line="240" w:lineRule="auto"/>
        <w:jc w:val="both"/>
        <w:rPr>
          <w:rFonts w:asciiTheme="majorHAnsi" w:hAnsiTheme="majorHAnsi" w:cs="Century Gothic"/>
          <w:color w:val="000000"/>
          <w:sz w:val="20"/>
          <w:szCs w:val="20"/>
          <w:lang w:val="nl-NL"/>
        </w:rPr>
      </w:pP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p>
    <w:p w:rsidR="006B110E" w:rsidRPr="00A81214" w:rsidRDefault="006B110E" w:rsidP="00EF0846">
      <w:pPr>
        <w:pStyle w:val="Normal1"/>
        <w:spacing w:after="120" w:line="240" w:lineRule="auto"/>
        <w:jc w:val="both"/>
        <w:rPr>
          <w:rFonts w:asciiTheme="majorHAnsi" w:hAnsiTheme="majorHAnsi" w:cs="Century Gothic"/>
          <w:color w:val="000000"/>
          <w:sz w:val="20"/>
          <w:szCs w:val="20"/>
          <w:lang w:val="nl-NL"/>
        </w:rPr>
      </w:pPr>
      <w:r w:rsidRPr="00A81214">
        <w:rPr>
          <w:rFonts w:asciiTheme="majorHAnsi" w:hAnsiTheme="majorHAnsi" w:cs="Century Gothic"/>
          <w:b/>
          <w:color w:val="000000"/>
          <w:sz w:val="20"/>
          <w:szCs w:val="20"/>
          <w:u w:val="single"/>
          <w:lang w:val="nl-NL"/>
        </w:rPr>
        <w:t xml:space="preserve">Excusés </w:t>
      </w:r>
      <w:proofErr w:type="spellStart"/>
      <w:r w:rsidRPr="00A81214">
        <w:rPr>
          <w:rFonts w:asciiTheme="majorHAnsi" w:hAnsiTheme="majorHAnsi" w:cs="Century Gothic"/>
          <w:b/>
          <w:color w:val="000000"/>
          <w:sz w:val="20"/>
          <w:szCs w:val="20"/>
          <w:u w:val="single"/>
          <w:lang w:val="nl-NL"/>
        </w:rPr>
        <w:t>ou</w:t>
      </w:r>
      <w:proofErr w:type="spellEnd"/>
      <w:r w:rsidRPr="00A81214">
        <w:rPr>
          <w:rFonts w:asciiTheme="majorHAnsi" w:hAnsiTheme="majorHAnsi" w:cs="Century Gothic"/>
          <w:b/>
          <w:color w:val="000000"/>
          <w:sz w:val="20"/>
          <w:szCs w:val="20"/>
          <w:u w:val="single"/>
          <w:lang w:val="nl-NL"/>
        </w:rPr>
        <w:t xml:space="preserve"> </w:t>
      </w:r>
      <w:r w:rsidR="00A60984" w:rsidRPr="00A81214">
        <w:rPr>
          <w:rFonts w:asciiTheme="majorHAnsi" w:hAnsiTheme="majorHAnsi" w:cs="Century Gothic"/>
          <w:b/>
          <w:color w:val="000000"/>
          <w:sz w:val="20"/>
          <w:szCs w:val="20"/>
          <w:u w:val="single"/>
          <w:lang w:val="nl-NL"/>
        </w:rPr>
        <w:t>absents</w:t>
      </w:r>
      <w:r w:rsidR="00A60984" w:rsidRPr="00A81214">
        <w:rPr>
          <w:rFonts w:asciiTheme="majorHAnsi" w:hAnsiTheme="majorHAnsi" w:cs="Century Gothic"/>
          <w:b/>
          <w:color w:val="000000"/>
          <w:sz w:val="20"/>
          <w:szCs w:val="20"/>
          <w:lang w:val="nl-NL"/>
        </w:rPr>
        <w:t>:</w:t>
      </w:r>
    </w:p>
    <w:p w:rsidR="006B110E" w:rsidRPr="00A81214" w:rsidRDefault="006B110E" w:rsidP="00EF0846">
      <w:pPr>
        <w:pStyle w:val="Sansinterligne"/>
        <w:jc w:val="both"/>
        <w:rPr>
          <w:rFonts w:asciiTheme="majorHAnsi" w:hAnsiTheme="majorHAnsi"/>
          <w:sz w:val="20"/>
          <w:szCs w:val="20"/>
          <w:lang w:val="nl-NL"/>
        </w:rPr>
      </w:pPr>
      <w:proofErr w:type="spellStart"/>
      <w:r w:rsidRPr="00A81214">
        <w:rPr>
          <w:rFonts w:asciiTheme="majorHAnsi" w:hAnsiTheme="majorHAnsi"/>
          <w:sz w:val="20"/>
          <w:szCs w:val="20"/>
          <w:lang w:val="nl-NL"/>
        </w:rPr>
        <w:t>Kornreich</w:t>
      </w:r>
      <w:proofErr w:type="spellEnd"/>
      <w:r w:rsidRPr="00A81214">
        <w:rPr>
          <w:rFonts w:asciiTheme="majorHAnsi" w:hAnsiTheme="majorHAnsi"/>
          <w:sz w:val="20"/>
          <w:szCs w:val="20"/>
          <w:lang w:val="nl-NL"/>
        </w:rPr>
        <w:t>, Charles</w:t>
      </w:r>
      <w:r w:rsidRPr="00A81214">
        <w:rPr>
          <w:rFonts w:asciiTheme="majorHAnsi" w:hAnsiTheme="majorHAnsi"/>
          <w:sz w:val="20"/>
          <w:szCs w:val="20"/>
          <w:lang w:val="nl-NL"/>
        </w:rPr>
        <w:tab/>
      </w:r>
      <w:r w:rsidRPr="00A81214">
        <w:rPr>
          <w:rFonts w:asciiTheme="majorHAnsi" w:hAnsiTheme="majorHAnsi"/>
          <w:sz w:val="20"/>
          <w:szCs w:val="20"/>
          <w:lang w:val="nl-NL"/>
        </w:rPr>
        <w:tab/>
      </w:r>
      <w:r w:rsidRPr="00A81214">
        <w:rPr>
          <w:rFonts w:asciiTheme="majorHAnsi" w:hAnsiTheme="majorHAnsi"/>
          <w:sz w:val="20"/>
          <w:szCs w:val="20"/>
          <w:lang w:val="nl-NL"/>
        </w:rPr>
        <w:tab/>
      </w:r>
      <w:r w:rsidRPr="00A81214">
        <w:rPr>
          <w:rFonts w:asciiTheme="majorHAnsi" w:hAnsiTheme="majorHAnsi"/>
          <w:sz w:val="20"/>
          <w:szCs w:val="20"/>
          <w:lang w:val="nl-NL"/>
        </w:rPr>
        <w:tab/>
        <w:t>GF 4 - CHU Brugmann</w:t>
      </w:r>
    </w:p>
    <w:p w:rsidR="004F23E7" w:rsidRPr="00A81214" w:rsidRDefault="004F23E7" w:rsidP="00EF0846">
      <w:pPr>
        <w:pStyle w:val="Sansinterligne"/>
        <w:jc w:val="both"/>
        <w:rPr>
          <w:rFonts w:asciiTheme="majorHAnsi" w:hAnsiTheme="majorHAnsi"/>
          <w:sz w:val="20"/>
          <w:szCs w:val="20"/>
          <w:lang w:val="nl-NL"/>
        </w:rPr>
      </w:pPr>
      <w:r w:rsidRPr="00A81214">
        <w:rPr>
          <w:rFonts w:asciiTheme="majorHAnsi" w:hAnsiTheme="majorHAnsi"/>
          <w:sz w:val="20"/>
          <w:szCs w:val="20"/>
          <w:lang w:val="nl-NL"/>
        </w:rPr>
        <w:t xml:space="preserve">Moussa </w:t>
      </w:r>
      <w:proofErr w:type="spellStart"/>
      <w:r w:rsidRPr="00A81214">
        <w:rPr>
          <w:rFonts w:asciiTheme="majorHAnsi" w:hAnsiTheme="majorHAnsi"/>
          <w:sz w:val="20"/>
          <w:szCs w:val="20"/>
          <w:lang w:val="nl-NL"/>
        </w:rPr>
        <w:t>Hassane</w:t>
      </w:r>
      <w:proofErr w:type="spellEnd"/>
      <w:r w:rsidRPr="00A81214">
        <w:rPr>
          <w:rFonts w:asciiTheme="majorHAnsi" w:hAnsiTheme="majorHAnsi"/>
          <w:sz w:val="20"/>
          <w:szCs w:val="20"/>
          <w:lang w:val="nl-NL"/>
        </w:rPr>
        <w:t>*</w:t>
      </w:r>
      <w:r w:rsidRPr="00A81214">
        <w:rPr>
          <w:rFonts w:asciiTheme="majorHAnsi" w:hAnsiTheme="majorHAnsi"/>
          <w:sz w:val="20"/>
          <w:szCs w:val="20"/>
          <w:lang w:val="nl-NL"/>
        </w:rPr>
        <w:tab/>
      </w:r>
      <w:r w:rsidRPr="00A81214">
        <w:rPr>
          <w:rFonts w:asciiTheme="majorHAnsi" w:hAnsiTheme="majorHAnsi"/>
          <w:sz w:val="20"/>
          <w:szCs w:val="20"/>
          <w:lang w:val="nl-NL"/>
        </w:rPr>
        <w:tab/>
      </w:r>
      <w:r w:rsidRPr="00A81214">
        <w:rPr>
          <w:rFonts w:asciiTheme="majorHAnsi" w:hAnsiTheme="majorHAnsi"/>
          <w:sz w:val="20"/>
          <w:szCs w:val="20"/>
          <w:lang w:val="nl-NL"/>
        </w:rPr>
        <w:tab/>
      </w:r>
      <w:r w:rsidRPr="00A81214">
        <w:rPr>
          <w:rFonts w:asciiTheme="majorHAnsi" w:hAnsiTheme="majorHAnsi"/>
          <w:sz w:val="20"/>
          <w:szCs w:val="20"/>
          <w:lang w:val="nl-NL"/>
        </w:rPr>
        <w:tab/>
        <w:t>PFCSM</w:t>
      </w:r>
    </w:p>
    <w:p w:rsidR="00BE1802" w:rsidRDefault="00BE1802" w:rsidP="00EF0846">
      <w:pPr>
        <w:pStyle w:val="Normal1"/>
        <w:spacing w:after="0" w:line="240" w:lineRule="auto"/>
        <w:jc w:val="both"/>
        <w:rPr>
          <w:rFonts w:asciiTheme="majorHAnsi" w:hAnsiTheme="majorHAnsi" w:cs="Century Gothic"/>
          <w:color w:val="000000"/>
          <w:sz w:val="20"/>
          <w:szCs w:val="20"/>
          <w:lang w:val="nl-NL"/>
        </w:rPr>
      </w:pPr>
      <w:r w:rsidRPr="00BE1802">
        <w:rPr>
          <w:rFonts w:asciiTheme="majorHAnsi" w:hAnsiTheme="majorHAnsi" w:cs="Century Gothic"/>
          <w:color w:val="000000"/>
          <w:sz w:val="20"/>
          <w:szCs w:val="20"/>
          <w:lang w:val="nl-NL"/>
        </w:rPr>
        <w:t xml:space="preserve">Laurence </w:t>
      </w:r>
      <w:proofErr w:type="spellStart"/>
      <w:r w:rsidRPr="00BE1802">
        <w:rPr>
          <w:rFonts w:asciiTheme="majorHAnsi" w:hAnsiTheme="majorHAnsi" w:cs="Century Gothic"/>
          <w:color w:val="000000"/>
          <w:sz w:val="20"/>
          <w:szCs w:val="20"/>
          <w:lang w:val="nl-NL"/>
        </w:rPr>
        <w:t>Corbiau</w:t>
      </w:r>
      <w:proofErr w:type="spellEnd"/>
      <w:r w:rsidRPr="00BE1802">
        <w:rPr>
          <w:rFonts w:asciiTheme="majorHAnsi" w:hAnsiTheme="majorHAnsi" w:cs="Century Gothic"/>
          <w:color w:val="000000"/>
          <w:sz w:val="20"/>
          <w:szCs w:val="20"/>
          <w:lang w:val="nl-NL"/>
        </w:rPr>
        <w:tab/>
      </w:r>
      <w:r w:rsidRPr="00BE1802">
        <w:rPr>
          <w:rFonts w:asciiTheme="majorHAnsi" w:hAnsiTheme="majorHAnsi" w:cs="Century Gothic"/>
          <w:color w:val="000000"/>
          <w:sz w:val="20"/>
          <w:szCs w:val="20"/>
          <w:lang w:val="nl-NL"/>
        </w:rPr>
        <w:tab/>
      </w:r>
      <w:r w:rsidRPr="00BE1802">
        <w:rPr>
          <w:rFonts w:asciiTheme="majorHAnsi" w:hAnsiTheme="majorHAnsi" w:cs="Century Gothic"/>
          <w:color w:val="000000"/>
          <w:sz w:val="20"/>
          <w:szCs w:val="20"/>
          <w:lang w:val="nl-NL"/>
        </w:rPr>
        <w:tab/>
      </w:r>
      <w:r w:rsidRPr="00BE1802">
        <w:rPr>
          <w:rFonts w:asciiTheme="majorHAnsi" w:hAnsiTheme="majorHAnsi" w:cs="Century Gothic"/>
          <w:color w:val="000000"/>
          <w:sz w:val="20"/>
          <w:szCs w:val="20"/>
          <w:lang w:val="nl-NL"/>
        </w:rPr>
        <w:tab/>
      </w:r>
      <w:r w:rsidRPr="00BE1802">
        <w:rPr>
          <w:rFonts w:asciiTheme="majorHAnsi" w:hAnsiTheme="majorHAnsi" w:cs="Century Gothic"/>
          <w:color w:val="000000"/>
          <w:sz w:val="20"/>
          <w:szCs w:val="20"/>
          <w:lang w:val="nl-NL"/>
        </w:rPr>
        <w:tab/>
      </w:r>
      <w:proofErr w:type="spellStart"/>
      <w:r w:rsidRPr="00BE1802">
        <w:rPr>
          <w:rFonts w:asciiTheme="majorHAnsi" w:hAnsiTheme="majorHAnsi" w:cs="Century Gothic"/>
          <w:color w:val="000000"/>
          <w:sz w:val="20"/>
          <w:szCs w:val="20"/>
          <w:lang w:val="nl-NL"/>
        </w:rPr>
        <w:t>Coordinatrice</w:t>
      </w:r>
      <w:proofErr w:type="spellEnd"/>
      <w:r w:rsidRPr="00BE1802">
        <w:rPr>
          <w:rFonts w:asciiTheme="majorHAnsi" w:hAnsiTheme="majorHAnsi" w:cs="Century Gothic"/>
          <w:color w:val="000000"/>
          <w:sz w:val="20"/>
          <w:szCs w:val="20"/>
          <w:lang w:val="nl-NL"/>
        </w:rPr>
        <w:t xml:space="preserve"> au </w:t>
      </w:r>
      <w:proofErr w:type="spellStart"/>
      <w:r w:rsidRPr="00BE1802">
        <w:rPr>
          <w:rFonts w:asciiTheme="majorHAnsi" w:hAnsiTheme="majorHAnsi" w:cs="Century Gothic"/>
          <w:color w:val="000000"/>
          <w:sz w:val="20"/>
          <w:szCs w:val="20"/>
          <w:lang w:val="nl-NL"/>
        </w:rPr>
        <w:t>Norois-porteur</w:t>
      </w:r>
      <w:proofErr w:type="spellEnd"/>
      <w:r w:rsidRPr="00BE1802">
        <w:rPr>
          <w:rFonts w:asciiTheme="majorHAnsi" w:hAnsiTheme="majorHAnsi" w:cs="Century Gothic"/>
          <w:color w:val="000000"/>
          <w:sz w:val="20"/>
          <w:szCs w:val="20"/>
          <w:lang w:val="nl-NL"/>
        </w:rPr>
        <w:t xml:space="preserve"> du </w:t>
      </w:r>
      <w:proofErr w:type="spellStart"/>
      <w:r w:rsidRPr="00BE1802">
        <w:rPr>
          <w:rFonts w:asciiTheme="majorHAnsi" w:hAnsiTheme="majorHAnsi" w:cs="Century Gothic"/>
          <w:color w:val="000000"/>
          <w:sz w:val="20"/>
          <w:szCs w:val="20"/>
          <w:lang w:val="nl-NL"/>
        </w:rPr>
        <w:t>réseau</w:t>
      </w:r>
      <w:proofErr w:type="spellEnd"/>
    </w:p>
    <w:p w:rsidR="00BE1802" w:rsidRDefault="00BE1802" w:rsidP="00EF0846">
      <w:pPr>
        <w:pStyle w:val="Normal1"/>
        <w:spacing w:after="0" w:line="240" w:lineRule="auto"/>
        <w:jc w:val="both"/>
        <w:rPr>
          <w:rFonts w:asciiTheme="majorHAnsi" w:hAnsiTheme="majorHAnsi" w:cs="Century Gothic"/>
          <w:color w:val="000000"/>
          <w:sz w:val="20"/>
          <w:szCs w:val="20"/>
          <w:lang w:val="nl-NL"/>
        </w:rPr>
      </w:pPr>
      <w:r w:rsidRPr="00BE1802">
        <w:rPr>
          <w:rFonts w:asciiTheme="majorHAnsi" w:hAnsiTheme="majorHAnsi" w:cs="Century Gothic"/>
          <w:color w:val="000000"/>
          <w:sz w:val="20"/>
          <w:szCs w:val="20"/>
          <w:lang w:val="nl-NL"/>
        </w:rPr>
        <w:t>Rogiers Anne</w:t>
      </w:r>
      <w:r w:rsidRPr="00BE1802">
        <w:rPr>
          <w:rFonts w:asciiTheme="majorHAnsi" w:hAnsiTheme="majorHAnsi" w:cs="Century Gothic"/>
          <w:color w:val="000000"/>
          <w:sz w:val="20"/>
          <w:szCs w:val="20"/>
          <w:lang w:val="nl-NL"/>
        </w:rPr>
        <w:tab/>
      </w:r>
      <w:r w:rsidRPr="00BE1802">
        <w:rPr>
          <w:rFonts w:asciiTheme="majorHAnsi" w:hAnsiTheme="majorHAnsi" w:cs="Century Gothic"/>
          <w:color w:val="000000"/>
          <w:sz w:val="20"/>
          <w:szCs w:val="20"/>
          <w:lang w:val="nl-NL"/>
        </w:rPr>
        <w:tab/>
      </w:r>
      <w:r w:rsidRPr="00BE1802">
        <w:rPr>
          <w:rFonts w:asciiTheme="majorHAnsi" w:hAnsiTheme="majorHAnsi" w:cs="Century Gothic"/>
          <w:color w:val="000000"/>
          <w:sz w:val="20"/>
          <w:szCs w:val="20"/>
          <w:lang w:val="nl-NL"/>
        </w:rPr>
        <w:tab/>
      </w:r>
      <w:r w:rsidRPr="00BE1802">
        <w:rPr>
          <w:rFonts w:asciiTheme="majorHAnsi" w:hAnsiTheme="majorHAnsi" w:cs="Century Gothic"/>
          <w:color w:val="000000"/>
          <w:sz w:val="20"/>
          <w:szCs w:val="20"/>
          <w:lang w:val="nl-NL"/>
        </w:rPr>
        <w:tab/>
      </w:r>
      <w:r w:rsidRPr="00BE1802">
        <w:rPr>
          <w:rFonts w:asciiTheme="majorHAnsi" w:hAnsiTheme="majorHAnsi" w:cs="Century Gothic"/>
          <w:color w:val="000000"/>
          <w:sz w:val="20"/>
          <w:szCs w:val="20"/>
          <w:lang w:val="nl-NL"/>
        </w:rPr>
        <w:tab/>
        <w:t>GF 4 - CHU Brugmann</w:t>
      </w:r>
    </w:p>
    <w:p w:rsidR="00332CFA" w:rsidRDefault="00332CFA" w:rsidP="00EF0846">
      <w:pPr>
        <w:pStyle w:val="Normal1"/>
        <w:spacing w:after="0" w:line="240" w:lineRule="auto"/>
        <w:jc w:val="both"/>
        <w:rPr>
          <w:rFonts w:asciiTheme="majorHAnsi" w:hAnsiTheme="majorHAnsi" w:cs="Century Gothic"/>
          <w:color w:val="000000"/>
          <w:sz w:val="20"/>
          <w:szCs w:val="20"/>
          <w:lang w:val="nl-NL"/>
        </w:rPr>
      </w:pPr>
      <w:proofErr w:type="spellStart"/>
      <w:r w:rsidRPr="00332CFA">
        <w:rPr>
          <w:rFonts w:asciiTheme="majorHAnsi" w:hAnsiTheme="majorHAnsi" w:cs="Century Gothic"/>
          <w:color w:val="000000"/>
          <w:sz w:val="20"/>
          <w:szCs w:val="20"/>
          <w:lang w:val="nl-NL"/>
        </w:rPr>
        <w:t>Radisson</w:t>
      </w:r>
      <w:proofErr w:type="spellEnd"/>
      <w:r w:rsidRPr="00332CFA">
        <w:rPr>
          <w:rFonts w:asciiTheme="majorHAnsi" w:hAnsiTheme="majorHAnsi" w:cs="Century Gothic"/>
          <w:color w:val="000000"/>
          <w:sz w:val="20"/>
          <w:szCs w:val="20"/>
          <w:lang w:val="nl-NL"/>
        </w:rPr>
        <w:t>, Maxime</w:t>
      </w:r>
      <w:r w:rsidRPr="00332CFA">
        <w:rPr>
          <w:rFonts w:asciiTheme="majorHAnsi" w:hAnsiTheme="majorHAnsi" w:cs="Century Gothic"/>
          <w:color w:val="000000"/>
          <w:sz w:val="20"/>
          <w:szCs w:val="20"/>
          <w:lang w:val="nl-NL"/>
        </w:rPr>
        <w:tab/>
      </w:r>
      <w:r w:rsidRPr="00332CFA">
        <w:rPr>
          <w:rFonts w:asciiTheme="majorHAnsi" w:hAnsiTheme="majorHAnsi" w:cs="Century Gothic"/>
          <w:color w:val="000000"/>
          <w:sz w:val="20"/>
          <w:szCs w:val="20"/>
          <w:lang w:val="nl-NL"/>
        </w:rPr>
        <w:tab/>
      </w:r>
      <w:r w:rsidRPr="00332CFA">
        <w:rPr>
          <w:rFonts w:asciiTheme="majorHAnsi" w:hAnsiTheme="majorHAnsi" w:cs="Century Gothic"/>
          <w:color w:val="000000"/>
          <w:sz w:val="20"/>
          <w:szCs w:val="20"/>
          <w:lang w:val="nl-NL"/>
        </w:rPr>
        <w:tab/>
      </w:r>
      <w:r w:rsidRPr="00332CFA">
        <w:rPr>
          <w:rFonts w:asciiTheme="majorHAnsi" w:hAnsiTheme="majorHAnsi" w:cs="Century Gothic"/>
          <w:color w:val="000000"/>
          <w:sz w:val="20"/>
          <w:szCs w:val="20"/>
          <w:lang w:val="nl-NL"/>
        </w:rPr>
        <w:tab/>
      </w:r>
      <w:proofErr w:type="spellStart"/>
      <w:r w:rsidRPr="00332CFA">
        <w:rPr>
          <w:rFonts w:asciiTheme="majorHAnsi" w:hAnsiTheme="majorHAnsi" w:cs="Century Gothic"/>
          <w:color w:val="000000"/>
          <w:sz w:val="20"/>
          <w:szCs w:val="20"/>
          <w:lang w:val="nl-NL"/>
        </w:rPr>
        <w:t>Champ</w:t>
      </w:r>
      <w:proofErr w:type="spellEnd"/>
      <w:r w:rsidRPr="00332CFA">
        <w:rPr>
          <w:rFonts w:asciiTheme="majorHAnsi" w:hAnsiTheme="majorHAnsi" w:cs="Century Gothic"/>
          <w:color w:val="000000"/>
          <w:sz w:val="20"/>
          <w:szCs w:val="20"/>
          <w:lang w:val="nl-NL"/>
        </w:rPr>
        <w:t xml:space="preserve"> de la </w:t>
      </w:r>
      <w:proofErr w:type="spellStart"/>
      <w:r w:rsidRPr="00332CFA">
        <w:rPr>
          <w:rFonts w:asciiTheme="majorHAnsi" w:hAnsiTheme="majorHAnsi" w:cs="Century Gothic"/>
          <w:color w:val="000000"/>
          <w:sz w:val="20"/>
          <w:szCs w:val="20"/>
          <w:lang w:val="nl-NL"/>
        </w:rPr>
        <w:t>Couronne</w:t>
      </w:r>
      <w:proofErr w:type="spellEnd"/>
    </w:p>
    <w:p w:rsidR="00332CFA" w:rsidRDefault="00332CFA" w:rsidP="00EF0846">
      <w:pPr>
        <w:pStyle w:val="Normal1"/>
        <w:spacing w:after="0" w:line="240" w:lineRule="auto"/>
        <w:jc w:val="both"/>
        <w:rPr>
          <w:rFonts w:asciiTheme="majorHAnsi" w:hAnsiTheme="majorHAnsi" w:cs="Century Gothic"/>
          <w:color w:val="000000"/>
          <w:sz w:val="20"/>
          <w:szCs w:val="20"/>
          <w:lang w:val="nl-NL"/>
        </w:rPr>
      </w:pPr>
    </w:p>
    <w:p w:rsidR="00332CFA" w:rsidRDefault="00332CFA" w:rsidP="00EF0846">
      <w:pPr>
        <w:pStyle w:val="Normal1"/>
        <w:spacing w:after="0" w:line="240" w:lineRule="auto"/>
        <w:jc w:val="both"/>
        <w:rPr>
          <w:rFonts w:asciiTheme="majorHAnsi" w:hAnsiTheme="majorHAnsi" w:cs="Century Gothic"/>
          <w:color w:val="000000"/>
          <w:sz w:val="20"/>
          <w:szCs w:val="20"/>
          <w:lang w:val="nl-NL"/>
        </w:rPr>
      </w:pPr>
    </w:p>
    <w:p w:rsidR="0051413C" w:rsidRDefault="0051413C" w:rsidP="00531CF8">
      <w:pPr>
        <w:shd w:val="clear" w:color="auto" w:fill="FFFFFF"/>
        <w:spacing w:after="0" w:line="240" w:lineRule="auto"/>
        <w:jc w:val="both"/>
        <w:rPr>
          <w:rFonts w:asciiTheme="majorHAnsi" w:eastAsia="SimSun" w:hAnsiTheme="majorHAnsi" w:cs="font309"/>
          <w:caps/>
          <w:color w:val="307AB8"/>
          <w:sz w:val="24"/>
          <w:szCs w:val="26"/>
          <w:lang w:eastAsia="ar-SA"/>
        </w:rPr>
      </w:pPr>
    </w:p>
    <w:p w:rsidR="00DD440F" w:rsidRPr="0051413C" w:rsidRDefault="00DD440F" w:rsidP="0051413C">
      <w:pPr>
        <w:pStyle w:val="Paragraphedeliste"/>
        <w:numPr>
          <w:ilvl w:val="0"/>
          <w:numId w:val="18"/>
        </w:numPr>
        <w:jc w:val="both"/>
        <w:rPr>
          <w:rFonts w:asciiTheme="majorHAnsi" w:eastAsia="SimSun" w:hAnsiTheme="majorHAnsi" w:cs="font309"/>
          <w:caps/>
          <w:color w:val="307AB8"/>
          <w:sz w:val="24"/>
          <w:szCs w:val="26"/>
          <w:lang w:eastAsia="ar-SA"/>
        </w:rPr>
      </w:pPr>
      <w:r w:rsidRPr="00DD440F">
        <w:rPr>
          <w:rFonts w:asciiTheme="majorHAnsi" w:eastAsia="SimSun" w:hAnsiTheme="majorHAnsi" w:cs="font309"/>
          <w:caps/>
          <w:color w:val="307AB8"/>
          <w:sz w:val="24"/>
          <w:szCs w:val="26"/>
          <w:lang w:eastAsia="ar-SA"/>
        </w:rPr>
        <w:lastRenderedPageBreak/>
        <w:t>Approbation d</w:t>
      </w:r>
      <w:r w:rsidR="00531CF8">
        <w:rPr>
          <w:rFonts w:asciiTheme="majorHAnsi" w:eastAsia="SimSun" w:hAnsiTheme="majorHAnsi" w:cs="font309"/>
          <w:caps/>
          <w:color w:val="307AB8"/>
          <w:sz w:val="24"/>
          <w:szCs w:val="26"/>
          <w:lang w:eastAsia="ar-SA"/>
        </w:rPr>
        <w:t xml:space="preserve">U </w:t>
      </w:r>
      <w:r w:rsidRPr="00DD440F">
        <w:rPr>
          <w:rFonts w:asciiTheme="majorHAnsi" w:eastAsia="SimSun" w:hAnsiTheme="majorHAnsi" w:cs="font309"/>
          <w:caps/>
          <w:color w:val="307AB8"/>
          <w:sz w:val="24"/>
          <w:szCs w:val="26"/>
          <w:lang w:eastAsia="ar-SA"/>
        </w:rPr>
        <w:t xml:space="preserve">PV </w:t>
      </w:r>
      <w:r w:rsidR="00012357">
        <w:rPr>
          <w:rFonts w:asciiTheme="majorHAnsi" w:eastAsia="SimSun" w:hAnsiTheme="majorHAnsi" w:cs="font309"/>
          <w:caps/>
          <w:color w:val="307AB8"/>
          <w:sz w:val="24"/>
          <w:szCs w:val="26"/>
          <w:lang w:eastAsia="ar-SA"/>
        </w:rPr>
        <w:t xml:space="preserve">DU </w:t>
      </w:r>
      <w:r w:rsidR="00332CFA">
        <w:rPr>
          <w:rFonts w:asciiTheme="majorHAnsi" w:eastAsia="SimSun" w:hAnsiTheme="majorHAnsi" w:cs="font309"/>
          <w:caps/>
          <w:color w:val="307AB8"/>
          <w:sz w:val="24"/>
          <w:szCs w:val="26"/>
          <w:lang w:eastAsia="ar-SA"/>
        </w:rPr>
        <w:t>15/01</w:t>
      </w:r>
      <w:r w:rsidR="00012357">
        <w:rPr>
          <w:rFonts w:asciiTheme="majorHAnsi" w:eastAsia="SimSun" w:hAnsiTheme="majorHAnsi" w:cs="font309"/>
          <w:caps/>
          <w:color w:val="307AB8"/>
          <w:sz w:val="24"/>
          <w:szCs w:val="26"/>
          <w:lang w:eastAsia="ar-SA"/>
        </w:rPr>
        <w:t xml:space="preserve"> </w:t>
      </w:r>
    </w:p>
    <w:p w:rsidR="00DD440F" w:rsidRDefault="00332CFA" w:rsidP="00552A97">
      <w:pPr>
        <w:pStyle w:val="titreCA"/>
        <w:spacing w:before="0" w:after="0"/>
        <w:ind w:left="709"/>
        <w:jc w:val="both"/>
        <w:rPr>
          <w:rFonts w:asciiTheme="majorHAnsi" w:hAnsiTheme="majorHAnsi"/>
          <w:b w:val="0"/>
          <w:sz w:val="22"/>
          <w:szCs w:val="22"/>
          <w:u w:val="none"/>
        </w:rPr>
      </w:pPr>
      <w:r w:rsidRPr="00332CFA">
        <w:rPr>
          <w:rFonts w:asciiTheme="majorHAnsi" w:hAnsiTheme="majorHAnsi"/>
          <w:b w:val="0"/>
          <w:sz w:val="22"/>
          <w:szCs w:val="22"/>
          <w:u w:val="none"/>
        </w:rPr>
        <w:t xml:space="preserve">Le PV est approuvé sauf qu’il faut </w:t>
      </w:r>
      <w:proofErr w:type="spellStart"/>
      <w:r w:rsidRPr="00332CFA">
        <w:rPr>
          <w:rFonts w:asciiTheme="majorHAnsi" w:hAnsiTheme="majorHAnsi"/>
          <w:b w:val="0"/>
          <w:sz w:val="22"/>
          <w:szCs w:val="22"/>
          <w:u w:val="none"/>
        </w:rPr>
        <w:t>indiq</w:t>
      </w:r>
      <w:r>
        <w:rPr>
          <w:rFonts w:asciiTheme="majorHAnsi" w:hAnsiTheme="majorHAnsi"/>
          <w:b w:val="0"/>
          <w:sz w:val="22"/>
          <w:szCs w:val="22"/>
          <w:u w:val="none"/>
        </w:rPr>
        <w:t>er</w:t>
      </w:r>
      <w:proofErr w:type="spellEnd"/>
      <w:r w:rsidRPr="00332CFA">
        <w:rPr>
          <w:rFonts w:asciiTheme="majorHAnsi" w:hAnsiTheme="majorHAnsi"/>
          <w:b w:val="0"/>
          <w:sz w:val="22"/>
          <w:szCs w:val="22"/>
          <w:u w:val="none"/>
        </w:rPr>
        <w:t xml:space="preserve"> que Oriane était présente.</w:t>
      </w:r>
    </w:p>
    <w:p w:rsidR="00332CFA" w:rsidRDefault="00332CFA" w:rsidP="00552A97">
      <w:pPr>
        <w:pStyle w:val="titreCA"/>
        <w:spacing w:before="0" w:after="0"/>
        <w:ind w:left="709"/>
        <w:jc w:val="both"/>
        <w:rPr>
          <w:rFonts w:asciiTheme="majorHAnsi" w:hAnsiTheme="majorHAnsi"/>
          <w:b w:val="0"/>
          <w:sz w:val="22"/>
          <w:szCs w:val="22"/>
          <w:u w:val="none"/>
        </w:rPr>
      </w:pPr>
    </w:p>
    <w:p w:rsidR="00012357" w:rsidRPr="00012357" w:rsidRDefault="00012357" w:rsidP="00012357">
      <w:pPr>
        <w:pStyle w:val="Paragraphedeliste"/>
        <w:numPr>
          <w:ilvl w:val="0"/>
          <w:numId w:val="18"/>
        </w:numPr>
        <w:shd w:val="clear" w:color="auto" w:fill="FFFFFF"/>
        <w:spacing w:after="0" w:line="240" w:lineRule="auto"/>
        <w:rPr>
          <w:rFonts w:asciiTheme="majorHAnsi" w:eastAsia="Times New Roman" w:hAnsiTheme="majorHAnsi" w:cstheme="majorHAnsi"/>
          <w:color w:val="000000"/>
          <w:lang w:eastAsia="fr-FR"/>
        </w:rPr>
      </w:pPr>
      <w:r w:rsidRPr="00012357">
        <w:rPr>
          <w:rFonts w:asciiTheme="majorHAnsi" w:eastAsia="SimSun" w:hAnsiTheme="majorHAnsi" w:cs="font309"/>
          <w:caps/>
          <w:color w:val="307AB8"/>
          <w:sz w:val="24"/>
          <w:szCs w:val="26"/>
          <w:lang w:eastAsia="ar-SA"/>
        </w:rPr>
        <w:t>Suivi des différents projets/financements en cours (direction Norwest, Antenne Norwest, Club Norwest, Mobiwest)</w:t>
      </w:r>
    </w:p>
    <w:p w:rsidR="00332CFA" w:rsidRPr="00332CFA" w:rsidRDefault="00332CFA" w:rsidP="00332CFA">
      <w:pPr>
        <w:pStyle w:val="titreCA"/>
        <w:spacing w:after="0"/>
        <w:ind w:left="357"/>
        <w:jc w:val="both"/>
        <w:rPr>
          <w:rFonts w:asciiTheme="majorHAnsi" w:hAnsiTheme="majorHAnsi" w:cstheme="majorHAnsi"/>
          <w:b w:val="0"/>
          <w:color w:val="000000"/>
          <w:sz w:val="22"/>
          <w:szCs w:val="22"/>
          <w:u w:val="none"/>
          <w:lang w:eastAsia="fr-FR"/>
        </w:rPr>
      </w:pPr>
      <w:r w:rsidRPr="00332CFA">
        <w:rPr>
          <w:rFonts w:asciiTheme="majorHAnsi" w:hAnsiTheme="majorHAnsi" w:cstheme="majorHAnsi"/>
          <w:color w:val="000000"/>
          <w:sz w:val="22"/>
          <w:szCs w:val="22"/>
          <w:u w:val="none"/>
          <w:lang w:eastAsia="fr-FR"/>
        </w:rPr>
        <w:t>Poste de d</w:t>
      </w:r>
      <w:r w:rsidRPr="00332CFA">
        <w:rPr>
          <w:rFonts w:asciiTheme="majorHAnsi" w:hAnsiTheme="majorHAnsi" w:cstheme="majorHAnsi"/>
          <w:color w:val="000000"/>
          <w:sz w:val="22"/>
          <w:szCs w:val="22"/>
          <w:u w:val="none"/>
          <w:lang w:eastAsia="fr-FR"/>
        </w:rPr>
        <w:t>irection</w:t>
      </w:r>
      <w:r w:rsidRPr="00332CFA">
        <w:rPr>
          <w:rFonts w:asciiTheme="majorHAnsi" w:hAnsiTheme="majorHAnsi" w:cstheme="majorHAnsi"/>
          <w:b w:val="0"/>
          <w:color w:val="000000"/>
          <w:sz w:val="22"/>
          <w:szCs w:val="22"/>
          <w:u w:val="none"/>
          <w:lang w:eastAsia="fr-FR"/>
        </w:rPr>
        <w:t xml:space="preserve"> : 2 candidatures retenues, 1personne sélectionnée mais elle n’a pas pu accepter pour soucis de santé. Niels va relancer l’annonce. </w:t>
      </w:r>
    </w:p>
    <w:p w:rsidR="00332CFA" w:rsidRPr="00332CFA" w:rsidRDefault="00332CFA" w:rsidP="00332CFA">
      <w:pPr>
        <w:pStyle w:val="titreCA"/>
        <w:spacing w:after="0"/>
        <w:ind w:left="357"/>
        <w:jc w:val="both"/>
        <w:rPr>
          <w:rFonts w:asciiTheme="majorHAnsi" w:hAnsiTheme="majorHAnsi" w:cstheme="majorHAnsi"/>
          <w:b w:val="0"/>
          <w:color w:val="000000"/>
          <w:sz w:val="22"/>
          <w:szCs w:val="22"/>
          <w:u w:val="none"/>
          <w:lang w:eastAsia="fr-FR"/>
        </w:rPr>
      </w:pPr>
      <w:r>
        <w:rPr>
          <w:rFonts w:asciiTheme="majorHAnsi" w:hAnsiTheme="majorHAnsi" w:cstheme="majorHAnsi"/>
          <w:b w:val="0"/>
          <w:color w:val="000000"/>
          <w:sz w:val="22"/>
          <w:szCs w:val="22"/>
          <w:u w:val="none"/>
          <w:lang w:eastAsia="fr-FR"/>
        </w:rPr>
        <w:t>Michel a beaucoup de travail actuellement en lien avec le passage du Norwest en ASBL employeur (</w:t>
      </w:r>
      <w:r w:rsidRPr="00332CFA">
        <w:rPr>
          <w:rFonts w:asciiTheme="majorHAnsi" w:hAnsiTheme="majorHAnsi" w:cstheme="majorHAnsi"/>
          <w:b w:val="0"/>
          <w:color w:val="000000"/>
          <w:sz w:val="22"/>
          <w:szCs w:val="22"/>
          <w:u w:val="none"/>
          <w:lang w:eastAsia="fr-FR"/>
        </w:rPr>
        <w:t xml:space="preserve">Numéro ONSS, médecine du travail, assurances, </w:t>
      </w:r>
      <w:r>
        <w:rPr>
          <w:rFonts w:asciiTheme="majorHAnsi" w:hAnsiTheme="majorHAnsi" w:cstheme="majorHAnsi"/>
          <w:b w:val="0"/>
          <w:color w:val="000000"/>
          <w:sz w:val="22"/>
          <w:szCs w:val="22"/>
          <w:u w:val="none"/>
          <w:lang w:eastAsia="fr-FR"/>
        </w:rPr>
        <w:t xml:space="preserve">entretiens d’embauche, signature de contrats, etc.) Sylvie et Niels absorbent également une partie du travail qui sera dédié à la direction, tout comme Jan et Benoît. </w:t>
      </w:r>
    </w:p>
    <w:p w:rsidR="00332CFA" w:rsidRDefault="00332CFA" w:rsidP="00332CFA">
      <w:pPr>
        <w:pStyle w:val="titreCA"/>
        <w:spacing w:after="0"/>
        <w:ind w:left="357"/>
        <w:jc w:val="both"/>
        <w:rPr>
          <w:rFonts w:asciiTheme="majorHAnsi" w:hAnsiTheme="majorHAnsi" w:cstheme="majorHAnsi"/>
          <w:b w:val="0"/>
          <w:color w:val="000000"/>
          <w:sz w:val="22"/>
          <w:szCs w:val="22"/>
          <w:u w:val="none"/>
          <w:lang w:eastAsia="fr-FR"/>
        </w:rPr>
      </w:pPr>
      <w:proofErr w:type="spellStart"/>
      <w:r w:rsidRPr="00332CFA">
        <w:rPr>
          <w:rFonts w:asciiTheme="majorHAnsi" w:hAnsiTheme="majorHAnsi" w:cstheme="majorHAnsi"/>
          <w:color w:val="000000"/>
          <w:sz w:val="22"/>
          <w:szCs w:val="22"/>
          <w:u w:val="none"/>
          <w:lang w:eastAsia="fr-FR"/>
        </w:rPr>
        <w:t>Mobiwest</w:t>
      </w:r>
      <w:proofErr w:type="spellEnd"/>
      <w:r w:rsidRPr="00332CFA">
        <w:rPr>
          <w:rFonts w:asciiTheme="majorHAnsi" w:hAnsiTheme="majorHAnsi" w:cstheme="majorHAnsi"/>
          <w:b w:val="0"/>
          <w:color w:val="000000"/>
          <w:sz w:val="22"/>
          <w:szCs w:val="22"/>
          <w:u w:val="none"/>
          <w:lang w:eastAsia="fr-FR"/>
        </w:rPr>
        <w:t xml:space="preserve"> : </w:t>
      </w:r>
      <w:r>
        <w:rPr>
          <w:rFonts w:asciiTheme="majorHAnsi" w:hAnsiTheme="majorHAnsi" w:cstheme="majorHAnsi"/>
          <w:b w:val="0"/>
          <w:color w:val="000000"/>
          <w:sz w:val="22"/>
          <w:szCs w:val="22"/>
          <w:u w:val="none"/>
          <w:lang w:eastAsia="fr-FR"/>
        </w:rPr>
        <w:t>une c</w:t>
      </w:r>
      <w:r w:rsidRPr="00332CFA">
        <w:rPr>
          <w:rFonts w:asciiTheme="majorHAnsi" w:hAnsiTheme="majorHAnsi" w:cstheme="majorHAnsi"/>
          <w:b w:val="0"/>
          <w:color w:val="000000"/>
          <w:sz w:val="22"/>
          <w:szCs w:val="22"/>
          <w:u w:val="none"/>
          <w:lang w:eastAsia="fr-FR"/>
        </w:rPr>
        <w:t xml:space="preserve">oordinatrice pour </w:t>
      </w:r>
      <w:proofErr w:type="spellStart"/>
      <w:r w:rsidRPr="00332CFA">
        <w:rPr>
          <w:rFonts w:asciiTheme="majorHAnsi" w:hAnsiTheme="majorHAnsi" w:cstheme="majorHAnsi"/>
          <w:b w:val="0"/>
          <w:color w:val="000000"/>
          <w:sz w:val="22"/>
          <w:szCs w:val="22"/>
          <w:u w:val="none"/>
          <w:lang w:eastAsia="fr-FR"/>
        </w:rPr>
        <w:t>Mobiwest</w:t>
      </w:r>
      <w:proofErr w:type="spellEnd"/>
      <w:r w:rsidRPr="00332CFA">
        <w:rPr>
          <w:rFonts w:asciiTheme="majorHAnsi" w:hAnsiTheme="majorHAnsi" w:cstheme="majorHAnsi"/>
          <w:b w:val="0"/>
          <w:color w:val="000000"/>
          <w:sz w:val="22"/>
          <w:szCs w:val="22"/>
          <w:u w:val="none"/>
          <w:lang w:eastAsia="fr-FR"/>
        </w:rPr>
        <w:t xml:space="preserve"> (Jessica) </w:t>
      </w:r>
      <w:r>
        <w:rPr>
          <w:rFonts w:asciiTheme="majorHAnsi" w:hAnsiTheme="majorHAnsi" w:cstheme="majorHAnsi"/>
          <w:b w:val="0"/>
          <w:color w:val="000000"/>
          <w:sz w:val="22"/>
          <w:szCs w:val="22"/>
          <w:u w:val="none"/>
          <w:lang w:eastAsia="fr-FR"/>
        </w:rPr>
        <w:t xml:space="preserve">a été engagée par le Norwest. Elle commence </w:t>
      </w:r>
      <w:r w:rsidRPr="00332CFA">
        <w:rPr>
          <w:rFonts w:asciiTheme="majorHAnsi" w:hAnsiTheme="majorHAnsi" w:cstheme="majorHAnsi"/>
          <w:b w:val="0"/>
          <w:color w:val="000000"/>
          <w:sz w:val="22"/>
          <w:szCs w:val="22"/>
          <w:u w:val="none"/>
          <w:lang w:eastAsia="fr-FR"/>
        </w:rPr>
        <w:t xml:space="preserve">le 4 avril. </w:t>
      </w:r>
      <w:r>
        <w:rPr>
          <w:rFonts w:asciiTheme="majorHAnsi" w:hAnsiTheme="majorHAnsi" w:cstheme="majorHAnsi"/>
          <w:b w:val="0"/>
          <w:color w:val="000000"/>
          <w:sz w:val="22"/>
          <w:szCs w:val="22"/>
          <w:u w:val="none"/>
          <w:lang w:eastAsia="fr-FR"/>
        </w:rPr>
        <w:t xml:space="preserve">En attendant, </w:t>
      </w:r>
      <w:r w:rsidRPr="00332CFA">
        <w:rPr>
          <w:rFonts w:asciiTheme="majorHAnsi" w:hAnsiTheme="majorHAnsi" w:cstheme="majorHAnsi"/>
          <w:b w:val="0"/>
          <w:color w:val="000000"/>
          <w:sz w:val="22"/>
          <w:szCs w:val="22"/>
          <w:u w:val="none"/>
          <w:lang w:eastAsia="fr-FR"/>
        </w:rPr>
        <w:t xml:space="preserve">Michel ne sait pas à qui s’adresser. Il a 4 téléphones à donner à l’équipe. </w:t>
      </w:r>
      <w:proofErr w:type="spellStart"/>
      <w:r w:rsidRPr="00332CFA">
        <w:rPr>
          <w:rFonts w:asciiTheme="majorHAnsi" w:hAnsiTheme="majorHAnsi" w:cstheme="majorHAnsi"/>
          <w:b w:val="0"/>
          <w:color w:val="000000"/>
          <w:sz w:val="22"/>
          <w:szCs w:val="22"/>
          <w:u w:val="none"/>
          <w:lang w:eastAsia="fr-FR"/>
        </w:rPr>
        <w:t>Anys</w:t>
      </w:r>
      <w:proofErr w:type="spellEnd"/>
      <w:r w:rsidRPr="00332CFA">
        <w:rPr>
          <w:rFonts w:asciiTheme="majorHAnsi" w:hAnsiTheme="majorHAnsi" w:cstheme="majorHAnsi"/>
          <w:b w:val="0"/>
          <w:color w:val="000000"/>
          <w:sz w:val="22"/>
          <w:szCs w:val="22"/>
          <w:u w:val="none"/>
          <w:lang w:eastAsia="fr-FR"/>
        </w:rPr>
        <w:t xml:space="preserve"> n’est pas très disponible. Il reste encore une personne à engager via la COCOF, à mi-temps.</w:t>
      </w:r>
      <w:r>
        <w:rPr>
          <w:rFonts w:asciiTheme="majorHAnsi" w:hAnsiTheme="majorHAnsi" w:cstheme="majorHAnsi"/>
          <w:b w:val="0"/>
          <w:color w:val="000000"/>
          <w:sz w:val="22"/>
          <w:szCs w:val="22"/>
          <w:u w:val="none"/>
          <w:lang w:eastAsia="fr-FR"/>
        </w:rPr>
        <w:t xml:space="preserve"> </w:t>
      </w:r>
    </w:p>
    <w:p w:rsidR="00332CFA" w:rsidRDefault="00332CFA" w:rsidP="00332CFA">
      <w:pPr>
        <w:pStyle w:val="titreCA"/>
        <w:spacing w:after="0"/>
        <w:ind w:left="357"/>
        <w:jc w:val="both"/>
        <w:rPr>
          <w:rFonts w:asciiTheme="majorHAnsi" w:hAnsiTheme="majorHAnsi" w:cstheme="majorHAnsi"/>
          <w:b w:val="0"/>
          <w:color w:val="000000"/>
          <w:sz w:val="22"/>
          <w:szCs w:val="22"/>
          <w:u w:val="none"/>
          <w:lang w:eastAsia="fr-FR"/>
        </w:rPr>
      </w:pPr>
      <w:r w:rsidRPr="00332CFA">
        <w:rPr>
          <w:rFonts w:asciiTheme="majorHAnsi" w:hAnsiTheme="majorHAnsi" w:cstheme="majorHAnsi"/>
          <w:color w:val="000000"/>
          <w:sz w:val="22"/>
          <w:szCs w:val="22"/>
          <w:u w:val="none"/>
          <w:lang w:eastAsia="fr-FR"/>
        </w:rPr>
        <w:t>Club</w:t>
      </w:r>
      <w:r w:rsidRPr="00332CFA">
        <w:rPr>
          <w:rFonts w:asciiTheme="majorHAnsi" w:hAnsiTheme="majorHAnsi" w:cstheme="majorHAnsi"/>
          <w:b w:val="0"/>
          <w:color w:val="000000"/>
          <w:sz w:val="22"/>
          <w:szCs w:val="22"/>
          <w:u w:val="none"/>
          <w:lang w:eastAsia="fr-FR"/>
        </w:rPr>
        <w:t xml:space="preserve"> : 1 psychologue qui commence le 15 mars (4/5ème), 1 pair-aidant (2/3temps), 1 autre A1 (temps plein). Niels rencontre la candidate cet après-midi</w:t>
      </w:r>
      <w:r>
        <w:rPr>
          <w:rFonts w:asciiTheme="majorHAnsi" w:hAnsiTheme="majorHAnsi" w:cstheme="majorHAnsi"/>
          <w:b w:val="0"/>
          <w:color w:val="000000"/>
          <w:sz w:val="22"/>
          <w:szCs w:val="22"/>
          <w:u w:val="none"/>
          <w:lang w:eastAsia="fr-FR"/>
        </w:rPr>
        <w:t>, qui est bénévole au club depuis plusieurs mois.</w:t>
      </w:r>
    </w:p>
    <w:p w:rsidR="00332CFA" w:rsidRPr="00332CFA" w:rsidRDefault="00332CFA" w:rsidP="00332CFA">
      <w:pPr>
        <w:pStyle w:val="titreCA"/>
        <w:spacing w:after="0"/>
        <w:ind w:left="357"/>
        <w:jc w:val="both"/>
        <w:rPr>
          <w:rFonts w:asciiTheme="majorHAnsi" w:hAnsiTheme="majorHAnsi" w:cstheme="majorHAnsi"/>
          <w:color w:val="000000"/>
          <w:sz w:val="22"/>
          <w:szCs w:val="22"/>
          <w:u w:val="none"/>
          <w:lang w:eastAsia="fr-FR"/>
        </w:rPr>
      </w:pPr>
      <w:r w:rsidRPr="00332CFA">
        <w:rPr>
          <w:rFonts w:asciiTheme="majorHAnsi" w:hAnsiTheme="majorHAnsi" w:cstheme="majorHAnsi"/>
          <w:color w:val="000000"/>
          <w:sz w:val="22"/>
          <w:szCs w:val="22"/>
          <w:u w:val="none"/>
          <w:lang w:eastAsia="fr-FR"/>
        </w:rPr>
        <w:t>Règlement de travail</w:t>
      </w:r>
    </w:p>
    <w:p w:rsidR="00332CFA" w:rsidRDefault="00332CFA" w:rsidP="00332CFA">
      <w:pPr>
        <w:pStyle w:val="titreCA"/>
        <w:spacing w:after="0"/>
        <w:ind w:left="357"/>
        <w:jc w:val="both"/>
        <w:rPr>
          <w:rFonts w:asciiTheme="majorHAnsi" w:hAnsiTheme="majorHAnsi" w:cstheme="majorHAnsi"/>
          <w:b w:val="0"/>
          <w:color w:val="000000"/>
          <w:sz w:val="22"/>
          <w:szCs w:val="22"/>
          <w:u w:val="none"/>
          <w:lang w:eastAsia="fr-FR"/>
        </w:rPr>
      </w:pPr>
      <w:r w:rsidRPr="00332CFA">
        <w:rPr>
          <w:rFonts w:asciiTheme="majorHAnsi" w:hAnsiTheme="majorHAnsi" w:cstheme="majorHAnsi"/>
          <w:b w:val="0"/>
          <w:color w:val="000000"/>
          <w:sz w:val="22"/>
          <w:szCs w:val="22"/>
          <w:u w:val="none"/>
          <w:lang w:eastAsia="fr-FR"/>
        </w:rPr>
        <w:t xml:space="preserve">Un règlement a été écrit par la responsable RH de Sans Souci, Michel souhaitait faire quelques changements. </w:t>
      </w:r>
    </w:p>
    <w:p w:rsidR="002A208F" w:rsidRPr="002A208F" w:rsidRDefault="002A208F" w:rsidP="002A208F">
      <w:pPr>
        <w:pStyle w:val="titreCA"/>
        <w:spacing w:after="0"/>
        <w:ind w:left="357"/>
        <w:jc w:val="both"/>
        <w:rPr>
          <w:rFonts w:asciiTheme="majorHAnsi" w:hAnsiTheme="majorHAnsi" w:cstheme="majorHAnsi"/>
          <w:b w:val="0"/>
          <w:color w:val="000000"/>
          <w:sz w:val="22"/>
          <w:szCs w:val="22"/>
          <w:u w:val="none"/>
          <w:lang w:eastAsia="fr-FR"/>
        </w:rPr>
      </w:pPr>
      <w:r w:rsidRPr="002A208F">
        <w:rPr>
          <w:rFonts w:asciiTheme="majorHAnsi" w:hAnsiTheme="majorHAnsi" w:cstheme="majorHAnsi"/>
          <w:b w:val="0"/>
          <w:color w:val="000000"/>
          <w:sz w:val="22"/>
          <w:szCs w:val="22"/>
          <w:u w:val="none"/>
          <w:lang w:eastAsia="fr-FR"/>
        </w:rPr>
        <w:t>Page 1 : Sièges d’exploitation : 1) Club</w:t>
      </w:r>
      <w:proofErr w:type="gramStart"/>
      <w:r w:rsidRPr="002A208F">
        <w:rPr>
          <w:rFonts w:asciiTheme="majorHAnsi" w:hAnsiTheme="majorHAnsi" w:cstheme="majorHAnsi"/>
          <w:b w:val="0"/>
          <w:color w:val="000000"/>
          <w:sz w:val="22"/>
          <w:szCs w:val="22"/>
          <w:u w:val="none"/>
          <w:lang w:eastAsia="fr-FR"/>
        </w:rPr>
        <w:t xml:space="preserve"> :av.</w:t>
      </w:r>
      <w:proofErr w:type="gramEnd"/>
      <w:r w:rsidRPr="002A208F">
        <w:rPr>
          <w:rFonts w:asciiTheme="majorHAnsi" w:hAnsiTheme="majorHAnsi" w:cstheme="majorHAnsi"/>
          <w:b w:val="0"/>
          <w:color w:val="000000"/>
          <w:sz w:val="22"/>
          <w:szCs w:val="22"/>
          <w:u w:val="none"/>
          <w:lang w:eastAsia="fr-FR"/>
        </w:rPr>
        <w:t xml:space="preserve"> </w:t>
      </w:r>
      <w:r>
        <w:rPr>
          <w:rFonts w:asciiTheme="majorHAnsi" w:hAnsiTheme="majorHAnsi" w:cstheme="majorHAnsi"/>
          <w:b w:val="0"/>
          <w:color w:val="000000"/>
          <w:sz w:val="22"/>
          <w:szCs w:val="22"/>
          <w:u w:val="none"/>
          <w:lang w:eastAsia="fr-FR"/>
        </w:rPr>
        <w:t>Jacques Sermon</w:t>
      </w:r>
    </w:p>
    <w:p w:rsidR="002A208F" w:rsidRDefault="002A208F" w:rsidP="002A208F">
      <w:pPr>
        <w:pStyle w:val="titreCA"/>
        <w:spacing w:after="0"/>
        <w:ind w:left="357"/>
        <w:jc w:val="both"/>
        <w:rPr>
          <w:rFonts w:asciiTheme="majorHAnsi" w:hAnsiTheme="majorHAnsi" w:cstheme="majorHAnsi"/>
          <w:b w:val="0"/>
          <w:color w:val="000000"/>
          <w:sz w:val="22"/>
          <w:szCs w:val="22"/>
          <w:u w:val="none"/>
          <w:lang w:eastAsia="fr-FR"/>
        </w:rPr>
      </w:pPr>
      <w:r w:rsidRPr="002A208F">
        <w:rPr>
          <w:rFonts w:asciiTheme="majorHAnsi" w:hAnsiTheme="majorHAnsi" w:cstheme="majorHAnsi"/>
          <w:b w:val="0"/>
          <w:color w:val="000000"/>
          <w:sz w:val="22"/>
          <w:szCs w:val="22"/>
          <w:u w:val="none"/>
          <w:lang w:eastAsia="fr-FR"/>
        </w:rPr>
        <w:t xml:space="preserve">                                               </w:t>
      </w:r>
      <w:r>
        <w:rPr>
          <w:rFonts w:asciiTheme="majorHAnsi" w:hAnsiTheme="majorHAnsi" w:cstheme="majorHAnsi"/>
          <w:b w:val="0"/>
          <w:color w:val="000000"/>
          <w:sz w:val="22"/>
          <w:szCs w:val="22"/>
          <w:u w:val="none"/>
          <w:lang w:eastAsia="fr-FR"/>
        </w:rPr>
        <w:t xml:space="preserve">       </w:t>
      </w:r>
      <w:r w:rsidRPr="002A208F">
        <w:rPr>
          <w:rFonts w:asciiTheme="majorHAnsi" w:hAnsiTheme="majorHAnsi" w:cstheme="majorHAnsi"/>
          <w:b w:val="0"/>
          <w:color w:val="000000"/>
          <w:sz w:val="22"/>
          <w:szCs w:val="22"/>
          <w:u w:val="none"/>
          <w:lang w:eastAsia="fr-FR"/>
        </w:rPr>
        <w:t xml:space="preserve"> 2) </w:t>
      </w:r>
      <w:proofErr w:type="spellStart"/>
      <w:r w:rsidRPr="002A208F">
        <w:rPr>
          <w:rFonts w:asciiTheme="majorHAnsi" w:hAnsiTheme="majorHAnsi" w:cstheme="majorHAnsi"/>
          <w:b w:val="0"/>
          <w:color w:val="000000"/>
          <w:sz w:val="22"/>
          <w:szCs w:val="22"/>
          <w:u w:val="none"/>
          <w:lang w:eastAsia="fr-FR"/>
        </w:rPr>
        <w:t>Mobiwest</w:t>
      </w:r>
      <w:proofErr w:type="spellEnd"/>
      <w:r w:rsidRPr="002A208F">
        <w:rPr>
          <w:rFonts w:asciiTheme="majorHAnsi" w:hAnsiTheme="majorHAnsi" w:cstheme="majorHAnsi"/>
          <w:b w:val="0"/>
          <w:color w:val="000000"/>
          <w:sz w:val="22"/>
          <w:szCs w:val="22"/>
          <w:u w:val="none"/>
          <w:lang w:eastAsia="fr-FR"/>
        </w:rPr>
        <w:t xml:space="preserve"> : ch. De</w:t>
      </w:r>
      <w:r>
        <w:rPr>
          <w:rFonts w:asciiTheme="majorHAnsi" w:hAnsiTheme="majorHAnsi" w:cstheme="majorHAnsi"/>
          <w:b w:val="0"/>
          <w:color w:val="000000"/>
          <w:sz w:val="22"/>
          <w:szCs w:val="22"/>
          <w:u w:val="none"/>
          <w:lang w:eastAsia="fr-FR"/>
        </w:rPr>
        <w:t xml:space="preserve"> </w:t>
      </w:r>
      <w:proofErr w:type="spellStart"/>
      <w:r>
        <w:rPr>
          <w:rFonts w:asciiTheme="majorHAnsi" w:hAnsiTheme="majorHAnsi" w:cstheme="majorHAnsi"/>
          <w:b w:val="0"/>
          <w:color w:val="000000"/>
          <w:sz w:val="22"/>
          <w:szCs w:val="22"/>
          <w:u w:val="none"/>
          <w:lang w:eastAsia="fr-FR"/>
        </w:rPr>
        <w:t>Dieleghem</w:t>
      </w:r>
      <w:proofErr w:type="spellEnd"/>
      <w:r>
        <w:rPr>
          <w:rFonts w:asciiTheme="majorHAnsi" w:hAnsiTheme="majorHAnsi" w:cstheme="majorHAnsi"/>
          <w:b w:val="0"/>
          <w:color w:val="000000"/>
          <w:sz w:val="22"/>
          <w:szCs w:val="22"/>
          <w:u w:val="none"/>
          <w:lang w:eastAsia="fr-FR"/>
        </w:rPr>
        <w:t xml:space="preserve"> </w:t>
      </w:r>
    </w:p>
    <w:p w:rsidR="002A208F" w:rsidRPr="00332CFA" w:rsidRDefault="002A208F" w:rsidP="002A208F">
      <w:pPr>
        <w:pStyle w:val="titreCA"/>
        <w:spacing w:after="0"/>
        <w:ind w:left="357"/>
        <w:jc w:val="both"/>
        <w:rPr>
          <w:rFonts w:asciiTheme="majorHAnsi" w:hAnsiTheme="majorHAnsi" w:cstheme="majorHAnsi"/>
          <w:b w:val="0"/>
          <w:color w:val="000000"/>
          <w:sz w:val="22"/>
          <w:szCs w:val="22"/>
          <w:u w:val="none"/>
          <w:lang w:eastAsia="fr-FR"/>
        </w:rPr>
      </w:pPr>
      <w:r>
        <w:rPr>
          <w:rFonts w:asciiTheme="majorHAnsi" w:hAnsiTheme="majorHAnsi" w:cstheme="majorHAnsi"/>
          <w:b w:val="0"/>
          <w:color w:val="000000"/>
          <w:sz w:val="22"/>
          <w:szCs w:val="22"/>
          <w:u w:val="none"/>
          <w:lang w:eastAsia="fr-FR"/>
        </w:rPr>
        <w:t xml:space="preserve">Proposition validée. </w:t>
      </w:r>
    </w:p>
    <w:p w:rsidR="002A208F" w:rsidRDefault="00332CFA" w:rsidP="00332CFA">
      <w:pPr>
        <w:pStyle w:val="titreCA"/>
        <w:spacing w:after="0"/>
        <w:ind w:left="357"/>
        <w:jc w:val="both"/>
        <w:rPr>
          <w:rFonts w:asciiTheme="majorHAnsi" w:hAnsiTheme="majorHAnsi" w:cstheme="majorHAnsi"/>
          <w:b w:val="0"/>
          <w:color w:val="000000"/>
          <w:sz w:val="22"/>
          <w:szCs w:val="22"/>
          <w:u w:val="none"/>
          <w:lang w:eastAsia="fr-FR"/>
        </w:rPr>
      </w:pPr>
      <w:r w:rsidRPr="00332CFA">
        <w:rPr>
          <w:rFonts w:asciiTheme="majorHAnsi" w:hAnsiTheme="majorHAnsi" w:cstheme="majorHAnsi"/>
          <w:b w:val="0"/>
          <w:color w:val="000000"/>
          <w:sz w:val="22"/>
          <w:szCs w:val="22"/>
          <w:u w:val="none"/>
          <w:lang w:eastAsia="fr-FR"/>
        </w:rPr>
        <w:t>Art 5.1, 5.2 :</w:t>
      </w:r>
      <w:r w:rsidR="002A208F">
        <w:rPr>
          <w:rFonts w:asciiTheme="majorHAnsi" w:hAnsiTheme="majorHAnsi" w:cstheme="majorHAnsi"/>
          <w:b w:val="0"/>
          <w:color w:val="000000"/>
          <w:sz w:val="22"/>
          <w:szCs w:val="22"/>
          <w:u w:val="none"/>
          <w:lang w:eastAsia="fr-FR"/>
        </w:rPr>
        <w:t xml:space="preserve"> </w:t>
      </w:r>
      <w:r w:rsidR="002A208F" w:rsidRPr="002A208F">
        <w:rPr>
          <w:rFonts w:asciiTheme="majorHAnsi" w:hAnsiTheme="majorHAnsi" w:cstheme="majorHAnsi"/>
          <w:b w:val="0"/>
          <w:i/>
          <w:color w:val="000000"/>
          <w:sz w:val="22"/>
          <w:szCs w:val="22"/>
          <w:u w:val="none"/>
          <w:lang w:eastAsia="fr-FR"/>
        </w:rPr>
        <w:t>Interruption ½ heure de table.</w:t>
      </w:r>
    </w:p>
    <w:p w:rsidR="00332CFA" w:rsidRPr="00332CFA" w:rsidRDefault="00332CFA" w:rsidP="00332CFA">
      <w:pPr>
        <w:pStyle w:val="titreCA"/>
        <w:spacing w:after="0"/>
        <w:ind w:left="357"/>
        <w:jc w:val="both"/>
        <w:rPr>
          <w:rFonts w:asciiTheme="majorHAnsi" w:hAnsiTheme="majorHAnsi" w:cstheme="majorHAnsi"/>
          <w:b w:val="0"/>
          <w:color w:val="000000"/>
          <w:sz w:val="22"/>
          <w:szCs w:val="22"/>
          <w:u w:val="none"/>
          <w:lang w:eastAsia="fr-FR"/>
        </w:rPr>
      </w:pPr>
      <w:r w:rsidRPr="00332CFA">
        <w:rPr>
          <w:rFonts w:asciiTheme="majorHAnsi" w:hAnsiTheme="majorHAnsi" w:cstheme="majorHAnsi"/>
          <w:b w:val="0"/>
          <w:color w:val="000000"/>
          <w:sz w:val="22"/>
          <w:szCs w:val="22"/>
          <w:u w:val="none"/>
          <w:lang w:eastAsia="fr-FR"/>
        </w:rPr>
        <w:t xml:space="preserve">Pour le club : le temps de midi n’est pas un temps de congé pour l’accueillant/le travailleur. Pour le paramédical, c’est obligatoire pour une journée de plus de 6h de travail. </w:t>
      </w:r>
    </w:p>
    <w:p w:rsidR="00332CFA" w:rsidRPr="00332CFA" w:rsidRDefault="00332CFA" w:rsidP="00332CFA">
      <w:pPr>
        <w:pStyle w:val="titreCA"/>
        <w:spacing w:after="0"/>
        <w:ind w:left="357"/>
        <w:jc w:val="both"/>
        <w:rPr>
          <w:rFonts w:asciiTheme="majorHAnsi" w:hAnsiTheme="majorHAnsi" w:cstheme="majorHAnsi"/>
          <w:b w:val="0"/>
          <w:color w:val="000000"/>
          <w:sz w:val="22"/>
          <w:szCs w:val="22"/>
          <w:u w:val="none"/>
          <w:lang w:eastAsia="fr-FR"/>
        </w:rPr>
      </w:pPr>
      <w:r>
        <w:rPr>
          <w:rFonts w:asciiTheme="majorHAnsi" w:hAnsiTheme="majorHAnsi" w:cstheme="majorHAnsi"/>
          <w:b w:val="0"/>
          <w:color w:val="000000"/>
          <w:sz w:val="22"/>
          <w:szCs w:val="22"/>
          <w:u w:val="none"/>
          <w:lang w:eastAsia="fr-FR"/>
        </w:rPr>
        <w:t>Proposition retenue : m</w:t>
      </w:r>
      <w:r w:rsidRPr="00332CFA">
        <w:rPr>
          <w:rFonts w:asciiTheme="majorHAnsi" w:hAnsiTheme="majorHAnsi" w:cstheme="majorHAnsi"/>
          <w:b w:val="0"/>
          <w:color w:val="000000"/>
          <w:sz w:val="22"/>
          <w:szCs w:val="22"/>
          <w:u w:val="none"/>
          <w:lang w:eastAsia="fr-FR"/>
        </w:rPr>
        <w:t xml:space="preserve">ettre dans le ROI que les travailleurs du club peuvent prendre leur heure de pause plutôt en fin de journée. </w:t>
      </w:r>
    </w:p>
    <w:p w:rsidR="00332CFA" w:rsidRDefault="00332CFA" w:rsidP="00332CFA">
      <w:pPr>
        <w:pStyle w:val="titreCA"/>
        <w:spacing w:after="0"/>
        <w:ind w:left="357"/>
        <w:jc w:val="both"/>
        <w:rPr>
          <w:rFonts w:asciiTheme="majorHAnsi" w:hAnsiTheme="majorHAnsi" w:cstheme="majorHAnsi"/>
          <w:b w:val="0"/>
          <w:color w:val="000000"/>
          <w:sz w:val="22"/>
          <w:szCs w:val="22"/>
          <w:u w:val="none"/>
          <w:lang w:eastAsia="fr-FR"/>
        </w:rPr>
      </w:pPr>
      <w:r w:rsidRPr="00332CFA">
        <w:rPr>
          <w:rFonts w:asciiTheme="majorHAnsi" w:hAnsiTheme="majorHAnsi" w:cstheme="majorHAnsi"/>
          <w:b w:val="0"/>
          <w:color w:val="000000"/>
          <w:sz w:val="22"/>
          <w:szCs w:val="22"/>
          <w:u w:val="none"/>
          <w:lang w:eastAsia="fr-FR"/>
        </w:rPr>
        <w:t>Art 8 :</w:t>
      </w:r>
      <w:r w:rsidRPr="00332CFA">
        <w:rPr>
          <w:rFonts w:asciiTheme="majorHAnsi" w:hAnsiTheme="majorHAnsi" w:cstheme="majorHAnsi"/>
          <w:b w:val="0"/>
          <w:i/>
          <w:color w:val="000000"/>
          <w:sz w:val="22"/>
          <w:szCs w:val="22"/>
          <w:u w:val="none"/>
          <w:lang w:eastAsia="fr-FR"/>
        </w:rPr>
        <w:t xml:space="preserve"> Le personnel chargé de la direction et de la surveillance du travail, remplace la direction de l’entreprise, selon la compétence qui lui a été attribuée. Il est responsable de la bonne marche du travail et de l’observation des conditions de travail en vigueur.</w:t>
      </w:r>
      <w:r w:rsidRPr="00332CFA">
        <w:rPr>
          <w:rFonts w:asciiTheme="majorHAnsi" w:hAnsiTheme="majorHAnsi" w:cstheme="majorHAnsi"/>
          <w:b w:val="0"/>
          <w:i/>
          <w:color w:val="000000"/>
          <w:sz w:val="22"/>
          <w:szCs w:val="22"/>
          <w:u w:val="none"/>
          <w:lang w:eastAsia="fr-FR"/>
        </w:rPr>
        <w:t xml:space="preserve"> </w:t>
      </w:r>
      <w:r w:rsidRPr="00332CFA">
        <w:rPr>
          <w:rFonts w:asciiTheme="majorHAnsi" w:hAnsiTheme="majorHAnsi" w:cstheme="majorHAnsi"/>
          <w:b w:val="0"/>
          <w:i/>
          <w:color w:val="000000"/>
          <w:sz w:val="22"/>
          <w:szCs w:val="22"/>
          <w:u w:val="none"/>
          <w:lang w:eastAsia="fr-FR"/>
        </w:rPr>
        <w:t>En particulier, il est chargé :</w:t>
      </w:r>
      <w:r w:rsidRPr="00332CFA">
        <w:rPr>
          <w:rFonts w:asciiTheme="majorHAnsi" w:hAnsiTheme="majorHAnsi" w:cstheme="majorHAnsi"/>
          <w:b w:val="0"/>
          <w:i/>
          <w:color w:val="000000"/>
          <w:sz w:val="22"/>
          <w:szCs w:val="22"/>
          <w:u w:val="none"/>
          <w:lang w:eastAsia="fr-FR"/>
        </w:rPr>
        <w:t xml:space="preserve"> (…) du fonctionnement normal des </w:t>
      </w:r>
      <w:proofErr w:type="gramStart"/>
      <w:r w:rsidRPr="00332CFA">
        <w:rPr>
          <w:rFonts w:asciiTheme="majorHAnsi" w:hAnsiTheme="majorHAnsi" w:cstheme="majorHAnsi"/>
          <w:b w:val="0"/>
          <w:i/>
          <w:color w:val="000000"/>
          <w:sz w:val="22"/>
          <w:szCs w:val="22"/>
          <w:u w:val="none"/>
          <w:lang w:eastAsia="fr-FR"/>
        </w:rPr>
        <w:t>machines;</w:t>
      </w:r>
      <w:proofErr w:type="gramEnd"/>
      <w:r w:rsidRPr="00332CFA">
        <w:rPr>
          <w:rFonts w:asciiTheme="majorHAnsi" w:hAnsiTheme="majorHAnsi" w:cstheme="majorHAnsi"/>
          <w:b w:val="0"/>
          <w:i/>
          <w:color w:val="000000"/>
          <w:sz w:val="22"/>
          <w:szCs w:val="22"/>
          <w:u w:val="none"/>
          <w:lang w:eastAsia="fr-FR"/>
        </w:rPr>
        <w:t xml:space="preserve"> en cas de bris ou autre défectuosité, il doit en avertir son chef immédiat</w:t>
      </w:r>
      <w:r>
        <w:rPr>
          <w:rFonts w:asciiTheme="majorHAnsi" w:hAnsiTheme="majorHAnsi" w:cstheme="majorHAnsi"/>
          <w:b w:val="0"/>
          <w:color w:val="000000"/>
          <w:sz w:val="22"/>
          <w:szCs w:val="22"/>
          <w:u w:val="none"/>
          <w:lang w:eastAsia="fr-FR"/>
        </w:rPr>
        <w:t xml:space="preserve">. </w:t>
      </w:r>
    </w:p>
    <w:p w:rsidR="00332CFA" w:rsidRPr="00332CFA" w:rsidRDefault="00332CFA" w:rsidP="00332CFA">
      <w:pPr>
        <w:pStyle w:val="titreCA"/>
        <w:spacing w:after="0"/>
        <w:ind w:left="357"/>
        <w:jc w:val="both"/>
        <w:rPr>
          <w:rFonts w:asciiTheme="majorHAnsi" w:hAnsiTheme="majorHAnsi" w:cstheme="majorHAnsi"/>
          <w:b w:val="0"/>
          <w:color w:val="000000"/>
          <w:sz w:val="22"/>
          <w:szCs w:val="22"/>
          <w:u w:val="none"/>
          <w:lang w:eastAsia="fr-FR"/>
        </w:rPr>
      </w:pPr>
      <w:r w:rsidRPr="00332CFA">
        <w:rPr>
          <w:rFonts w:asciiTheme="majorHAnsi" w:hAnsiTheme="majorHAnsi" w:cstheme="majorHAnsi"/>
          <w:b w:val="0"/>
          <w:color w:val="000000"/>
          <w:sz w:val="22"/>
          <w:szCs w:val="22"/>
          <w:u w:val="none"/>
          <w:lang w:eastAsia="fr-FR"/>
        </w:rPr>
        <w:t xml:space="preserve">Michel et Jan vont trouver une phrase qui soit plus adaptée au fonctionnement du club. </w:t>
      </w:r>
      <w:r>
        <w:rPr>
          <w:rFonts w:asciiTheme="majorHAnsi" w:hAnsiTheme="majorHAnsi" w:cstheme="majorHAnsi"/>
          <w:b w:val="0"/>
          <w:color w:val="000000"/>
          <w:sz w:val="22"/>
          <w:szCs w:val="22"/>
          <w:u w:val="none"/>
          <w:lang w:eastAsia="fr-FR"/>
        </w:rPr>
        <w:t xml:space="preserve">Machines =&gt; </w:t>
      </w:r>
      <w:proofErr w:type="spellStart"/>
      <w:r w:rsidRPr="00332CFA">
        <w:rPr>
          <w:rFonts w:asciiTheme="majorHAnsi" w:hAnsiTheme="majorHAnsi" w:cstheme="majorHAnsi"/>
          <w:b w:val="0"/>
          <w:color w:val="000000"/>
          <w:sz w:val="22"/>
          <w:szCs w:val="22"/>
          <w:u w:val="none"/>
          <w:lang w:eastAsia="fr-FR"/>
        </w:rPr>
        <w:t>Batiment</w:t>
      </w:r>
      <w:proofErr w:type="spellEnd"/>
      <w:r w:rsidRPr="00332CFA">
        <w:rPr>
          <w:rFonts w:asciiTheme="majorHAnsi" w:hAnsiTheme="majorHAnsi" w:cstheme="majorHAnsi"/>
          <w:b w:val="0"/>
          <w:color w:val="000000"/>
          <w:sz w:val="22"/>
          <w:szCs w:val="22"/>
          <w:u w:val="none"/>
          <w:lang w:eastAsia="fr-FR"/>
        </w:rPr>
        <w:t>/infrastructure et appareil</w:t>
      </w:r>
      <w:r>
        <w:rPr>
          <w:rFonts w:asciiTheme="majorHAnsi" w:hAnsiTheme="majorHAnsi" w:cstheme="majorHAnsi"/>
          <w:b w:val="0"/>
          <w:color w:val="000000"/>
          <w:sz w:val="22"/>
          <w:szCs w:val="22"/>
          <w:u w:val="none"/>
          <w:lang w:eastAsia="fr-FR"/>
        </w:rPr>
        <w:t>…. Personnel chargé de la direction et de la surveillance du travail =&gt; coordinateur/</w:t>
      </w:r>
      <w:proofErr w:type="spellStart"/>
      <w:r>
        <w:rPr>
          <w:rFonts w:asciiTheme="majorHAnsi" w:hAnsiTheme="majorHAnsi" w:cstheme="majorHAnsi"/>
          <w:b w:val="0"/>
          <w:color w:val="000000"/>
          <w:sz w:val="22"/>
          <w:szCs w:val="22"/>
          <w:u w:val="none"/>
          <w:lang w:eastAsia="fr-FR"/>
        </w:rPr>
        <w:t>rice</w:t>
      </w:r>
      <w:proofErr w:type="spellEnd"/>
      <w:r>
        <w:rPr>
          <w:rFonts w:asciiTheme="majorHAnsi" w:hAnsiTheme="majorHAnsi" w:cstheme="majorHAnsi"/>
          <w:b w:val="0"/>
          <w:color w:val="000000"/>
          <w:sz w:val="22"/>
          <w:szCs w:val="22"/>
          <w:u w:val="none"/>
          <w:lang w:eastAsia="fr-FR"/>
        </w:rPr>
        <w:t xml:space="preserve"> ? </w:t>
      </w:r>
    </w:p>
    <w:p w:rsidR="00332CFA" w:rsidRPr="00332CFA" w:rsidRDefault="00332CFA" w:rsidP="00332CFA">
      <w:pPr>
        <w:pStyle w:val="titreCA"/>
        <w:spacing w:after="0"/>
        <w:ind w:left="357"/>
        <w:jc w:val="both"/>
        <w:rPr>
          <w:rFonts w:asciiTheme="majorHAnsi" w:hAnsiTheme="majorHAnsi" w:cstheme="majorHAnsi"/>
          <w:b w:val="0"/>
          <w:color w:val="000000"/>
          <w:sz w:val="22"/>
          <w:szCs w:val="22"/>
          <w:u w:val="none"/>
          <w:lang w:eastAsia="fr-FR"/>
        </w:rPr>
      </w:pPr>
      <w:r w:rsidRPr="00332CFA">
        <w:rPr>
          <w:rFonts w:asciiTheme="majorHAnsi" w:hAnsiTheme="majorHAnsi" w:cstheme="majorHAnsi"/>
          <w:b w:val="0"/>
          <w:color w:val="000000"/>
          <w:sz w:val="22"/>
          <w:szCs w:val="22"/>
          <w:u w:val="none"/>
          <w:lang w:eastAsia="fr-FR"/>
        </w:rPr>
        <w:lastRenderedPageBreak/>
        <w:t xml:space="preserve">Art 12.3 : ligne 2-3-10-11. </w:t>
      </w:r>
    </w:p>
    <w:p w:rsidR="00332CFA" w:rsidRPr="00332CFA" w:rsidRDefault="00332CFA" w:rsidP="00332CFA">
      <w:pPr>
        <w:pStyle w:val="titreCA"/>
        <w:spacing w:after="0"/>
        <w:ind w:left="357"/>
        <w:jc w:val="both"/>
        <w:rPr>
          <w:rFonts w:asciiTheme="majorHAnsi" w:hAnsiTheme="majorHAnsi" w:cstheme="majorHAnsi"/>
          <w:b w:val="0"/>
          <w:i/>
          <w:color w:val="000000"/>
          <w:sz w:val="22"/>
          <w:szCs w:val="22"/>
          <w:u w:val="none"/>
          <w:lang w:eastAsia="fr-FR"/>
        </w:rPr>
      </w:pPr>
      <w:r w:rsidRPr="00332CFA">
        <w:rPr>
          <w:rFonts w:asciiTheme="majorHAnsi" w:hAnsiTheme="majorHAnsi" w:cstheme="majorHAnsi"/>
          <w:b w:val="0"/>
          <w:i/>
          <w:color w:val="000000"/>
          <w:sz w:val="22"/>
          <w:szCs w:val="22"/>
          <w:u w:val="none"/>
          <w:lang w:eastAsia="fr-FR"/>
        </w:rPr>
        <w:t>Il est défendu aux travailleurs :</w:t>
      </w:r>
    </w:p>
    <w:p w:rsidR="00332CFA" w:rsidRPr="00332CFA" w:rsidRDefault="00332CFA" w:rsidP="00332CFA">
      <w:pPr>
        <w:pStyle w:val="titreCA"/>
        <w:spacing w:after="0"/>
        <w:ind w:left="357"/>
        <w:jc w:val="both"/>
        <w:rPr>
          <w:rFonts w:asciiTheme="majorHAnsi" w:hAnsiTheme="majorHAnsi" w:cstheme="majorHAnsi"/>
          <w:b w:val="0"/>
          <w:i/>
          <w:color w:val="000000"/>
          <w:sz w:val="22"/>
          <w:szCs w:val="22"/>
          <w:u w:val="none"/>
          <w:lang w:eastAsia="fr-FR"/>
        </w:rPr>
      </w:pPr>
      <w:proofErr w:type="gramStart"/>
      <w:r w:rsidRPr="00332CFA">
        <w:rPr>
          <w:rFonts w:asciiTheme="majorHAnsi" w:hAnsiTheme="majorHAnsi" w:cstheme="majorHAnsi"/>
          <w:b w:val="0"/>
          <w:i/>
          <w:color w:val="000000"/>
          <w:sz w:val="22"/>
          <w:szCs w:val="22"/>
          <w:u w:val="none"/>
          <w:lang w:eastAsia="fr-FR"/>
        </w:rPr>
        <w:t>d’exécuter</w:t>
      </w:r>
      <w:proofErr w:type="gramEnd"/>
      <w:r w:rsidRPr="00332CFA">
        <w:rPr>
          <w:rFonts w:asciiTheme="majorHAnsi" w:hAnsiTheme="majorHAnsi" w:cstheme="majorHAnsi"/>
          <w:b w:val="0"/>
          <w:i/>
          <w:color w:val="000000"/>
          <w:sz w:val="22"/>
          <w:szCs w:val="22"/>
          <w:u w:val="none"/>
          <w:lang w:eastAsia="fr-FR"/>
        </w:rPr>
        <w:t xml:space="preserve"> un autre travail que celui qui lui a été imposé ou d’utiliser ou de mettre en marche une machine qui ne lui a pas été confiée. </w:t>
      </w:r>
    </w:p>
    <w:p w:rsidR="00332CFA" w:rsidRPr="00332CFA" w:rsidRDefault="00332CFA" w:rsidP="00332CFA">
      <w:pPr>
        <w:pStyle w:val="titreCA"/>
        <w:spacing w:after="0"/>
        <w:ind w:left="357"/>
        <w:jc w:val="both"/>
        <w:rPr>
          <w:rFonts w:asciiTheme="majorHAnsi" w:hAnsiTheme="majorHAnsi" w:cstheme="majorHAnsi"/>
          <w:b w:val="0"/>
          <w:color w:val="000000"/>
          <w:sz w:val="22"/>
          <w:szCs w:val="22"/>
          <w:u w:val="none"/>
          <w:lang w:eastAsia="fr-FR"/>
        </w:rPr>
      </w:pPr>
      <w:r w:rsidRPr="00332CFA">
        <w:rPr>
          <w:rFonts w:asciiTheme="majorHAnsi" w:hAnsiTheme="majorHAnsi" w:cstheme="majorHAnsi"/>
          <w:b w:val="0"/>
          <w:color w:val="000000"/>
          <w:sz w:val="22"/>
          <w:szCs w:val="22"/>
          <w:u w:val="none"/>
          <w:lang w:eastAsia="fr-FR"/>
        </w:rPr>
        <w:t xml:space="preserve">=&gt; d’exécuter d’autres missions pour lequel il a été engagé ; </w:t>
      </w:r>
    </w:p>
    <w:p w:rsidR="00332CFA" w:rsidRPr="00332CFA" w:rsidRDefault="00332CFA" w:rsidP="00332CFA">
      <w:pPr>
        <w:pStyle w:val="titreCA"/>
        <w:spacing w:after="0"/>
        <w:ind w:left="357"/>
        <w:jc w:val="both"/>
        <w:rPr>
          <w:rFonts w:asciiTheme="majorHAnsi" w:hAnsiTheme="majorHAnsi" w:cstheme="majorHAnsi"/>
          <w:b w:val="0"/>
          <w:i/>
          <w:color w:val="000000"/>
          <w:sz w:val="22"/>
          <w:szCs w:val="22"/>
          <w:u w:val="none"/>
          <w:lang w:eastAsia="fr-FR"/>
        </w:rPr>
      </w:pPr>
      <w:proofErr w:type="gramStart"/>
      <w:r w:rsidRPr="00332CFA">
        <w:rPr>
          <w:rFonts w:asciiTheme="majorHAnsi" w:hAnsiTheme="majorHAnsi" w:cstheme="majorHAnsi"/>
          <w:b w:val="0"/>
          <w:i/>
          <w:color w:val="000000"/>
          <w:sz w:val="22"/>
          <w:szCs w:val="22"/>
          <w:u w:val="none"/>
          <w:lang w:eastAsia="fr-FR"/>
        </w:rPr>
        <w:t>d’introduire</w:t>
      </w:r>
      <w:proofErr w:type="gramEnd"/>
      <w:r w:rsidRPr="00332CFA">
        <w:rPr>
          <w:rFonts w:asciiTheme="majorHAnsi" w:hAnsiTheme="majorHAnsi" w:cstheme="majorHAnsi"/>
          <w:b w:val="0"/>
          <w:i/>
          <w:color w:val="000000"/>
          <w:sz w:val="22"/>
          <w:szCs w:val="22"/>
          <w:u w:val="none"/>
          <w:lang w:eastAsia="fr-FR"/>
        </w:rPr>
        <w:t xml:space="preserve"> des personnes étrangères dans l’entreprise sans en avoir demandé l’autorisation </w:t>
      </w:r>
    </w:p>
    <w:p w:rsidR="00332CFA" w:rsidRPr="00332CFA" w:rsidRDefault="00332CFA" w:rsidP="00332CFA">
      <w:pPr>
        <w:pStyle w:val="titreCA"/>
        <w:spacing w:after="0"/>
        <w:ind w:left="357"/>
        <w:jc w:val="both"/>
        <w:rPr>
          <w:rFonts w:asciiTheme="majorHAnsi" w:hAnsiTheme="majorHAnsi" w:cstheme="majorHAnsi"/>
          <w:b w:val="0"/>
          <w:color w:val="000000"/>
          <w:sz w:val="22"/>
          <w:szCs w:val="22"/>
          <w:u w:val="none"/>
          <w:lang w:eastAsia="fr-FR"/>
        </w:rPr>
      </w:pPr>
      <w:r w:rsidRPr="00332CFA">
        <w:rPr>
          <w:rFonts w:asciiTheme="majorHAnsi" w:hAnsiTheme="majorHAnsi" w:cstheme="majorHAnsi"/>
          <w:b w:val="0"/>
          <w:color w:val="000000"/>
          <w:sz w:val="22"/>
          <w:szCs w:val="22"/>
          <w:u w:val="none"/>
          <w:lang w:eastAsia="fr-FR"/>
        </w:rPr>
        <w:t xml:space="preserve">=&gt; </w:t>
      </w:r>
      <w:r w:rsidR="002A208F">
        <w:rPr>
          <w:rFonts w:asciiTheme="majorHAnsi" w:hAnsiTheme="majorHAnsi" w:cstheme="majorHAnsi"/>
          <w:b w:val="0"/>
          <w:color w:val="000000"/>
          <w:sz w:val="22"/>
          <w:szCs w:val="22"/>
          <w:u w:val="none"/>
          <w:lang w:eastAsia="fr-FR"/>
        </w:rPr>
        <w:t>des personnes qui n’ont</w:t>
      </w:r>
      <w:r w:rsidRPr="00332CFA">
        <w:rPr>
          <w:rFonts w:asciiTheme="majorHAnsi" w:hAnsiTheme="majorHAnsi" w:cstheme="majorHAnsi"/>
          <w:b w:val="0"/>
          <w:color w:val="000000"/>
          <w:sz w:val="22"/>
          <w:szCs w:val="22"/>
          <w:u w:val="none"/>
          <w:lang w:eastAsia="fr-FR"/>
        </w:rPr>
        <w:t xml:space="preserve"> aucun lien avec les missions de l’institution et en dehors des heures normales d’ouverture. </w:t>
      </w:r>
    </w:p>
    <w:p w:rsidR="002A208F" w:rsidRDefault="001E32C4" w:rsidP="002A208F">
      <w:pPr>
        <w:pStyle w:val="titreCA"/>
        <w:spacing w:after="0"/>
        <w:ind w:left="357"/>
        <w:jc w:val="both"/>
        <w:rPr>
          <w:rFonts w:asciiTheme="majorHAnsi" w:hAnsiTheme="majorHAnsi" w:cstheme="majorHAnsi"/>
          <w:b w:val="0"/>
          <w:color w:val="000000"/>
          <w:sz w:val="22"/>
          <w:szCs w:val="22"/>
          <w:lang w:eastAsia="fr-FR"/>
        </w:rPr>
      </w:pPr>
      <w:r w:rsidRPr="001E32C4">
        <w:rPr>
          <w:rFonts w:asciiTheme="majorHAnsi" w:hAnsiTheme="majorHAnsi" w:cstheme="majorHAnsi"/>
          <w:b w:val="0"/>
          <w:color w:val="000000"/>
          <w:sz w:val="22"/>
          <w:szCs w:val="22"/>
          <w:lang w:eastAsia="fr-FR"/>
        </w:rPr>
        <w:sym w:font="Wingdings" w:char="F0E8"/>
      </w:r>
      <w:r>
        <w:rPr>
          <w:rFonts w:asciiTheme="majorHAnsi" w:hAnsiTheme="majorHAnsi" w:cstheme="majorHAnsi"/>
          <w:b w:val="0"/>
          <w:color w:val="000000"/>
          <w:sz w:val="22"/>
          <w:szCs w:val="22"/>
          <w:lang w:eastAsia="fr-FR"/>
        </w:rPr>
        <w:t xml:space="preserve"> </w:t>
      </w:r>
      <w:r w:rsidR="002A208F" w:rsidRPr="002A208F">
        <w:rPr>
          <w:rFonts w:asciiTheme="majorHAnsi" w:hAnsiTheme="majorHAnsi" w:cstheme="majorHAnsi"/>
          <w:b w:val="0"/>
          <w:color w:val="000000"/>
          <w:sz w:val="22"/>
          <w:szCs w:val="22"/>
          <w:lang w:eastAsia="fr-FR"/>
        </w:rPr>
        <w:t>Le CA propose de maintenir le règlement de travail actuel proposé par Sans Souci</w:t>
      </w:r>
      <w:r w:rsidR="002A208F">
        <w:rPr>
          <w:rFonts w:asciiTheme="majorHAnsi" w:hAnsiTheme="majorHAnsi" w:cstheme="majorHAnsi"/>
          <w:b w:val="0"/>
          <w:color w:val="000000"/>
          <w:sz w:val="22"/>
          <w:szCs w:val="22"/>
          <w:lang w:eastAsia="fr-FR"/>
        </w:rPr>
        <w:t xml:space="preserve">, sauf pour les modifications qui ont été approuvées ci-dessus, </w:t>
      </w:r>
      <w:r>
        <w:rPr>
          <w:rFonts w:asciiTheme="majorHAnsi" w:hAnsiTheme="majorHAnsi" w:cstheme="majorHAnsi"/>
          <w:b w:val="0"/>
          <w:color w:val="000000"/>
          <w:sz w:val="22"/>
          <w:szCs w:val="22"/>
          <w:lang w:eastAsia="fr-FR"/>
        </w:rPr>
        <w:t>et</w:t>
      </w:r>
      <w:r w:rsidR="002A208F" w:rsidRPr="002A208F">
        <w:rPr>
          <w:rFonts w:asciiTheme="majorHAnsi" w:hAnsiTheme="majorHAnsi" w:cstheme="majorHAnsi"/>
          <w:b w:val="0"/>
          <w:color w:val="000000"/>
          <w:sz w:val="22"/>
          <w:szCs w:val="22"/>
          <w:lang w:eastAsia="fr-FR"/>
        </w:rPr>
        <w:t xml:space="preserve"> de rédiger un ROI pour </w:t>
      </w:r>
      <w:proofErr w:type="spellStart"/>
      <w:r w:rsidR="002A208F" w:rsidRPr="002A208F">
        <w:rPr>
          <w:rFonts w:asciiTheme="majorHAnsi" w:hAnsiTheme="majorHAnsi" w:cstheme="majorHAnsi"/>
          <w:b w:val="0"/>
          <w:color w:val="000000"/>
          <w:sz w:val="22"/>
          <w:szCs w:val="22"/>
          <w:lang w:eastAsia="fr-FR"/>
        </w:rPr>
        <w:t>Mobiwest</w:t>
      </w:r>
      <w:proofErr w:type="spellEnd"/>
      <w:r w:rsidR="002A208F" w:rsidRPr="002A208F">
        <w:rPr>
          <w:rFonts w:asciiTheme="majorHAnsi" w:hAnsiTheme="majorHAnsi" w:cstheme="majorHAnsi"/>
          <w:b w:val="0"/>
          <w:color w:val="000000"/>
          <w:sz w:val="22"/>
          <w:szCs w:val="22"/>
          <w:lang w:eastAsia="fr-FR"/>
        </w:rPr>
        <w:t xml:space="preserve"> et un autre pour le Club.</w:t>
      </w:r>
    </w:p>
    <w:p w:rsidR="001E32C4" w:rsidRPr="002A208F" w:rsidRDefault="001E32C4" w:rsidP="002A208F">
      <w:pPr>
        <w:pStyle w:val="titreCA"/>
        <w:spacing w:after="0"/>
        <w:ind w:left="357"/>
        <w:jc w:val="both"/>
        <w:rPr>
          <w:rFonts w:asciiTheme="majorHAnsi" w:hAnsiTheme="majorHAnsi" w:cstheme="majorHAnsi"/>
          <w:b w:val="0"/>
          <w:color w:val="000000"/>
          <w:sz w:val="22"/>
          <w:szCs w:val="22"/>
          <w:lang w:eastAsia="fr-FR"/>
        </w:rPr>
      </w:pPr>
      <w:bookmarkStart w:id="3" w:name="_GoBack"/>
      <w:bookmarkEnd w:id="3"/>
    </w:p>
    <w:p w:rsidR="001E32C4" w:rsidRDefault="002A208F" w:rsidP="001E32C4">
      <w:pPr>
        <w:pStyle w:val="Paragraphedeliste"/>
        <w:numPr>
          <w:ilvl w:val="0"/>
          <w:numId w:val="39"/>
        </w:numPr>
        <w:rPr>
          <w:rFonts w:asciiTheme="majorHAnsi" w:eastAsia="Times New Roman" w:hAnsiTheme="majorHAnsi" w:cstheme="majorHAnsi"/>
          <w:color w:val="000000"/>
          <w:lang w:eastAsia="fr-FR"/>
        </w:rPr>
      </w:pPr>
      <w:proofErr w:type="spellStart"/>
      <w:r w:rsidRPr="001E32C4">
        <w:rPr>
          <w:rFonts w:asciiTheme="majorHAnsi" w:hAnsiTheme="majorHAnsi" w:cstheme="majorHAnsi"/>
          <w:color w:val="000000"/>
          <w:lang w:eastAsia="fr-FR"/>
        </w:rPr>
        <w:t>Stefania</w:t>
      </w:r>
      <w:proofErr w:type="spellEnd"/>
      <w:r w:rsidR="001E32C4" w:rsidRPr="001E32C4">
        <w:rPr>
          <w:rFonts w:asciiTheme="majorHAnsi" w:hAnsiTheme="majorHAnsi" w:cstheme="majorHAnsi"/>
          <w:color w:val="000000"/>
          <w:lang w:eastAsia="fr-FR"/>
        </w:rPr>
        <w:t xml:space="preserve"> et Niels</w:t>
      </w:r>
      <w:r w:rsidRPr="001E32C4">
        <w:rPr>
          <w:rFonts w:asciiTheme="majorHAnsi" w:hAnsiTheme="majorHAnsi" w:cstheme="majorHAnsi"/>
          <w:color w:val="000000"/>
          <w:lang w:eastAsia="fr-FR"/>
        </w:rPr>
        <w:t xml:space="preserve"> v</w:t>
      </w:r>
      <w:r w:rsidR="001E32C4" w:rsidRPr="001E32C4">
        <w:rPr>
          <w:rFonts w:asciiTheme="majorHAnsi" w:hAnsiTheme="majorHAnsi" w:cstheme="majorHAnsi"/>
          <w:color w:val="000000"/>
          <w:lang w:eastAsia="fr-FR"/>
        </w:rPr>
        <w:t>ont</w:t>
      </w:r>
      <w:r w:rsidRPr="001E32C4">
        <w:rPr>
          <w:rFonts w:asciiTheme="majorHAnsi" w:hAnsiTheme="majorHAnsi" w:cstheme="majorHAnsi"/>
          <w:color w:val="000000"/>
          <w:lang w:eastAsia="fr-FR"/>
        </w:rPr>
        <w:t xml:space="preserve"> se renseigner sur sa valeur juridique</w:t>
      </w:r>
      <w:r w:rsidR="001E32C4">
        <w:rPr>
          <w:rFonts w:asciiTheme="majorHAnsi" w:hAnsiTheme="majorHAnsi" w:cstheme="majorHAnsi"/>
          <w:b/>
          <w:color w:val="000000"/>
          <w:lang w:eastAsia="fr-FR"/>
        </w:rPr>
        <w:t xml:space="preserve"> </w:t>
      </w:r>
      <w:r w:rsidR="001E32C4" w:rsidRPr="001E32C4">
        <w:rPr>
          <w:rFonts w:asciiTheme="majorHAnsi" w:eastAsia="Times New Roman" w:hAnsiTheme="majorHAnsi" w:cstheme="majorHAnsi"/>
          <w:color w:val="000000"/>
          <w:lang w:eastAsia="fr-FR"/>
        </w:rPr>
        <w:t xml:space="preserve">Ateliers des droits sociaux : permanences mardi matin ou mercredi.  </w:t>
      </w:r>
    </w:p>
    <w:p w:rsidR="001E32C4" w:rsidRPr="001E32C4" w:rsidRDefault="001E32C4" w:rsidP="001E32C4">
      <w:pPr>
        <w:pStyle w:val="Paragraphedeliste"/>
        <w:numPr>
          <w:ilvl w:val="0"/>
          <w:numId w:val="39"/>
        </w:numPr>
        <w:rPr>
          <w:rFonts w:asciiTheme="majorHAnsi" w:eastAsia="Times New Roman" w:hAnsiTheme="majorHAnsi" w:cstheme="majorHAnsi"/>
          <w:color w:val="000000"/>
          <w:lang w:eastAsia="fr-FR"/>
        </w:rPr>
      </w:pPr>
      <w:r w:rsidRPr="001E32C4">
        <w:rPr>
          <w:rFonts w:asciiTheme="majorHAnsi" w:eastAsia="Times New Roman" w:hAnsiTheme="majorHAnsi" w:cstheme="majorHAnsi"/>
          <w:color w:val="000000"/>
          <w:lang w:eastAsia="fr-FR"/>
        </w:rPr>
        <w:t>Niels souhaite élaborer ce ROI avec son équipe et le soumettre ensuite au CA pour validation.</w:t>
      </w:r>
    </w:p>
    <w:p w:rsidR="00531CF8" w:rsidRPr="001E32C4" w:rsidRDefault="00531CF8" w:rsidP="001E32C4">
      <w:pPr>
        <w:pStyle w:val="titreCA"/>
        <w:spacing w:before="0" w:after="0"/>
        <w:jc w:val="both"/>
        <w:rPr>
          <w:rFonts w:asciiTheme="majorHAnsi" w:hAnsiTheme="majorHAnsi"/>
          <w:b w:val="0"/>
          <w:sz w:val="22"/>
          <w:szCs w:val="22"/>
          <w:u w:val="none"/>
        </w:rPr>
      </w:pPr>
    </w:p>
    <w:p w:rsidR="00012357" w:rsidRPr="00012357" w:rsidRDefault="00012357" w:rsidP="00012357">
      <w:pPr>
        <w:pStyle w:val="Paragraphedeliste"/>
        <w:numPr>
          <w:ilvl w:val="0"/>
          <w:numId w:val="18"/>
        </w:numPr>
        <w:rPr>
          <w:rFonts w:asciiTheme="majorHAnsi" w:eastAsia="SimSun" w:hAnsiTheme="majorHAnsi" w:cs="font309"/>
          <w:caps/>
          <w:color w:val="307AB8"/>
          <w:sz w:val="24"/>
          <w:szCs w:val="26"/>
          <w:lang w:eastAsia="ar-SA"/>
        </w:rPr>
      </w:pPr>
      <w:r w:rsidRPr="00012357">
        <w:rPr>
          <w:rFonts w:asciiTheme="majorHAnsi" w:eastAsia="SimSun" w:hAnsiTheme="majorHAnsi" w:cs="font309"/>
          <w:caps/>
          <w:color w:val="307AB8"/>
          <w:sz w:val="24"/>
          <w:szCs w:val="26"/>
          <w:lang w:eastAsia="ar-SA"/>
        </w:rPr>
        <w:t>La vie du Club (avec entre autres les mesures sanitaires)</w:t>
      </w:r>
    </w:p>
    <w:p w:rsidR="00012357" w:rsidRPr="002A208F" w:rsidRDefault="002A208F" w:rsidP="002A208F">
      <w:pPr>
        <w:shd w:val="clear" w:color="auto" w:fill="FFFFFF"/>
        <w:spacing w:after="0" w:line="240" w:lineRule="auto"/>
        <w:ind w:left="360"/>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t xml:space="preserve">L’équipe est déforcée </w:t>
      </w:r>
      <w:r w:rsidRPr="002A208F">
        <w:rPr>
          <w:rFonts w:asciiTheme="majorHAnsi" w:eastAsia="Times New Roman" w:hAnsiTheme="majorHAnsi" w:cstheme="majorHAnsi"/>
          <w:color w:val="000000"/>
          <w:lang w:eastAsia="fr-FR"/>
        </w:rPr>
        <w:t xml:space="preserve">avec l’absence du ¾ temps </w:t>
      </w:r>
      <w:proofErr w:type="spellStart"/>
      <w:r w:rsidRPr="002A208F">
        <w:rPr>
          <w:rFonts w:asciiTheme="majorHAnsi" w:eastAsia="Times New Roman" w:hAnsiTheme="majorHAnsi" w:cstheme="majorHAnsi"/>
          <w:color w:val="000000"/>
          <w:lang w:eastAsia="fr-FR"/>
        </w:rPr>
        <w:t>d’olivia</w:t>
      </w:r>
      <w:proofErr w:type="spellEnd"/>
      <w:r w:rsidRPr="002A208F">
        <w:rPr>
          <w:rFonts w:asciiTheme="majorHAnsi" w:eastAsia="Times New Roman" w:hAnsiTheme="majorHAnsi" w:cstheme="majorHAnsi"/>
          <w:color w:val="000000"/>
          <w:lang w:eastAsia="fr-FR"/>
        </w:rPr>
        <w:t xml:space="preserve"> qui est absente jusqu’au 7 mars minimum. Beaucoup de choses à faire, notamment avec les engagements. A la mi-mars, l’équipe devrait déjà être bien renforcée. Grande affluence, beaucoup de nouvelles personnes. Le besoin d’être en lien est de plus en plus en fort, </w:t>
      </w:r>
      <w:r>
        <w:rPr>
          <w:rFonts w:asciiTheme="majorHAnsi" w:eastAsia="Times New Roman" w:hAnsiTheme="majorHAnsi" w:cstheme="majorHAnsi"/>
          <w:color w:val="000000"/>
          <w:lang w:eastAsia="fr-FR"/>
        </w:rPr>
        <w:t xml:space="preserve">il </w:t>
      </w:r>
      <w:r w:rsidRPr="002A208F">
        <w:rPr>
          <w:rFonts w:asciiTheme="majorHAnsi" w:eastAsia="Times New Roman" w:hAnsiTheme="majorHAnsi" w:cstheme="majorHAnsi"/>
          <w:color w:val="000000"/>
          <w:lang w:eastAsia="fr-FR"/>
        </w:rPr>
        <w:t xml:space="preserve">se ressent fort au club. </w:t>
      </w:r>
      <w:r>
        <w:rPr>
          <w:rFonts w:asciiTheme="majorHAnsi" w:eastAsia="Times New Roman" w:hAnsiTheme="majorHAnsi" w:cstheme="majorHAnsi"/>
          <w:color w:val="000000"/>
          <w:lang w:eastAsia="fr-FR"/>
        </w:rPr>
        <w:t>L’a</w:t>
      </w:r>
      <w:r w:rsidRPr="002A208F">
        <w:rPr>
          <w:rFonts w:asciiTheme="majorHAnsi" w:eastAsia="Times New Roman" w:hAnsiTheme="majorHAnsi" w:cstheme="majorHAnsi"/>
          <w:color w:val="000000"/>
          <w:lang w:eastAsia="fr-FR"/>
        </w:rPr>
        <w:t>mbiance</w:t>
      </w:r>
      <w:r>
        <w:rPr>
          <w:rFonts w:asciiTheme="majorHAnsi" w:eastAsia="Times New Roman" w:hAnsiTheme="majorHAnsi" w:cstheme="majorHAnsi"/>
          <w:color w:val="000000"/>
          <w:lang w:eastAsia="fr-FR"/>
        </w:rPr>
        <w:t xml:space="preserve"> est</w:t>
      </w:r>
      <w:r w:rsidRPr="002A208F">
        <w:rPr>
          <w:rFonts w:asciiTheme="majorHAnsi" w:eastAsia="Times New Roman" w:hAnsiTheme="majorHAnsi" w:cstheme="majorHAnsi"/>
          <w:color w:val="000000"/>
          <w:lang w:eastAsia="fr-FR"/>
        </w:rPr>
        <w:t xml:space="preserve"> agréable.</w:t>
      </w:r>
    </w:p>
    <w:p w:rsidR="002350E9" w:rsidRDefault="002350E9" w:rsidP="00012357">
      <w:pPr>
        <w:shd w:val="clear" w:color="auto" w:fill="FFFFFF"/>
        <w:spacing w:after="0" w:line="240" w:lineRule="auto"/>
        <w:jc w:val="both"/>
        <w:rPr>
          <w:rFonts w:asciiTheme="majorHAnsi" w:eastAsia="Times New Roman" w:hAnsiTheme="majorHAnsi" w:cs="Times New Roman"/>
          <w:color w:val="000000"/>
          <w:lang w:eastAsia="fr-BE"/>
        </w:rPr>
      </w:pPr>
    </w:p>
    <w:p w:rsidR="00446797" w:rsidRPr="00446797" w:rsidRDefault="00446797" w:rsidP="00446797">
      <w:pPr>
        <w:pStyle w:val="Paragraphedeliste"/>
        <w:numPr>
          <w:ilvl w:val="0"/>
          <w:numId w:val="18"/>
        </w:numPr>
        <w:rPr>
          <w:rFonts w:asciiTheme="majorHAnsi" w:eastAsia="SimSun" w:hAnsiTheme="majorHAnsi" w:cs="font309"/>
          <w:caps/>
          <w:color w:val="307AB8"/>
          <w:sz w:val="24"/>
          <w:szCs w:val="26"/>
          <w:lang w:eastAsia="ar-SA"/>
        </w:rPr>
      </w:pPr>
      <w:r w:rsidRPr="00446797">
        <w:rPr>
          <w:rFonts w:asciiTheme="majorHAnsi" w:eastAsia="SimSun" w:hAnsiTheme="majorHAnsi" w:cs="font309"/>
          <w:caps/>
          <w:color w:val="307AB8"/>
          <w:sz w:val="24"/>
          <w:szCs w:val="26"/>
          <w:lang w:eastAsia="ar-SA"/>
        </w:rPr>
        <w:t>Mobiwest (suivi du projet)</w:t>
      </w:r>
    </w:p>
    <w:p w:rsidR="002A208F" w:rsidRPr="001E32C4" w:rsidRDefault="002A208F" w:rsidP="002A208F">
      <w:pPr>
        <w:shd w:val="clear" w:color="auto" w:fill="FFFFFF"/>
        <w:spacing w:after="0" w:line="240" w:lineRule="auto"/>
        <w:ind w:left="426"/>
        <w:jc w:val="both"/>
        <w:rPr>
          <w:rFonts w:asciiTheme="majorHAnsi" w:eastAsia="Times New Roman" w:hAnsiTheme="majorHAnsi" w:cstheme="majorHAnsi"/>
          <w:color w:val="000000"/>
          <w:lang w:eastAsia="fr-FR"/>
        </w:rPr>
      </w:pPr>
      <w:proofErr w:type="spellStart"/>
      <w:r w:rsidRPr="001E32C4">
        <w:rPr>
          <w:rFonts w:asciiTheme="majorHAnsi" w:eastAsia="Times New Roman" w:hAnsiTheme="majorHAnsi" w:cstheme="majorHAnsi"/>
          <w:color w:val="000000"/>
          <w:lang w:eastAsia="fr-FR"/>
        </w:rPr>
        <w:t>Cfr</w:t>
      </w:r>
      <w:proofErr w:type="spellEnd"/>
      <w:r w:rsidRPr="001E32C4">
        <w:rPr>
          <w:rFonts w:asciiTheme="majorHAnsi" w:eastAsia="Times New Roman" w:hAnsiTheme="majorHAnsi" w:cstheme="majorHAnsi"/>
          <w:color w:val="000000"/>
          <w:lang w:eastAsia="fr-FR"/>
        </w:rPr>
        <w:t xml:space="preserve"> point plus haut concernant les engagements. </w:t>
      </w:r>
    </w:p>
    <w:p w:rsidR="002A208F" w:rsidRPr="001E32C4" w:rsidRDefault="002A208F" w:rsidP="002A208F">
      <w:pPr>
        <w:shd w:val="clear" w:color="auto" w:fill="FFFFFF"/>
        <w:spacing w:after="0" w:line="240" w:lineRule="auto"/>
        <w:ind w:left="426"/>
        <w:jc w:val="both"/>
        <w:rPr>
          <w:rFonts w:asciiTheme="majorHAnsi" w:eastAsia="Times New Roman" w:hAnsiTheme="majorHAnsi" w:cstheme="majorHAnsi"/>
          <w:color w:val="000000"/>
          <w:lang w:eastAsia="fr-FR"/>
        </w:rPr>
      </w:pPr>
      <w:r w:rsidRPr="001E32C4">
        <w:rPr>
          <w:rFonts w:asciiTheme="majorHAnsi" w:eastAsia="Times New Roman" w:hAnsiTheme="majorHAnsi" w:cstheme="majorHAnsi"/>
          <w:color w:val="000000"/>
          <w:lang w:eastAsia="fr-FR"/>
        </w:rPr>
        <w:t>Ils r</w:t>
      </w:r>
      <w:r w:rsidRPr="001E32C4">
        <w:rPr>
          <w:rFonts w:asciiTheme="majorHAnsi" w:eastAsia="Times New Roman" w:hAnsiTheme="majorHAnsi" w:cstheme="majorHAnsi"/>
          <w:color w:val="000000"/>
          <w:lang w:eastAsia="fr-FR"/>
        </w:rPr>
        <w:t xml:space="preserve">eçoivent pas mal de demandes. </w:t>
      </w:r>
    </w:p>
    <w:p w:rsidR="002A208F" w:rsidRPr="001E32C4" w:rsidRDefault="002A208F" w:rsidP="002A208F">
      <w:pPr>
        <w:shd w:val="clear" w:color="auto" w:fill="FFFFFF"/>
        <w:spacing w:after="0" w:line="240" w:lineRule="auto"/>
        <w:ind w:left="426"/>
        <w:jc w:val="both"/>
        <w:rPr>
          <w:rFonts w:asciiTheme="majorHAnsi" w:eastAsia="Times New Roman" w:hAnsiTheme="majorHAnsi" w:cstheme="majorHAnsi"/>
          <w:color w:val="000000"/>
          <w:lang w:eastAsia="fr-FR"/>
        </w:rPr>
      </w:pPr>
      <w:r w:rsidRPr="001E32C4">
        <w:rPr>
          <w:rFonts w:asciiTheme="majorHAnsi" w:eastAsia="Times New Roman" w:hAnsiTheme="majorHAnsi" w:cstheme="majorHAnsi"/>
          <w:color w:val="000000"/>
          <w:lang w:eastAsia="fr-FR"/>
        </w:rPr>
        <w:t xml:space="preserve">L’ouverture au réseau se fera une fois que l’équipe sera bien claire avec son identité et ses missions. </w:t>
      </w:r>
    </w:p>
    <w:p w:rsidR="00BD6F6F" w:rsidRPr="001E32C4" w:rsidRDefault="002A208F" w:rsidP="002A208F">
      <w:pPr>
        <w:shd w:val="clear" w:color="auto" w:fill="FFFFFF"/>
        <w:spacing w:after="0" w:line="240" w:lineRule="auto"/>
        <w:ind w:left="426"/>
        <w:jc w:val="both"/>
        <w:rPr>
          <w:rFonts w:asciiTheme="majorHAnsi" w:eastAsia="Times New Roman" w:hAnsiTheme="majorHAnsi" w:cstheme="majorHAnsi"/>
          <w:color w:val="000000"/>
          <w:lang w:eastAsia="fr-FR"/>
        </w:rPr>
      </w:pPr>
      <w:r w:rsidRPr="001E32C4">
        <w:rPr>
          <w:rFonts w:asciiTheme="majorHAnsi" w:eastAsia="Times New Roman" w:hAnsiTheme="majorHAnsi" w:cstheme="majorHAnsi"/>
          <w:color w:val="000000"/>
          <w:lang w:eastAsia="fr-FR"/>
        </w:rPr>
        <w:t xml:space="preserve">Michel souhaite avoir un document concernant les missions du </w:t>
      </w:r>
      <w:proofErr w:type="spellStart"/>
      <w:r w:rsidRPr="001E32C4">
        <w:rPr>
          <w:rFonts w:asciiTheme="majorHAnsi" w:eastAsia="Times New Roman" w:hAnsiTheme="majorHAnsi" w:cstheme="majorHAnsi"/>
          <w:color w:val="000000"/>
          <w:lang w:eastAsia="fr-FR"/>
        </w:rPr>
        <w:t>Mobiwest</w:t>
      </w:r>
      <w:proofErr w:type="spellEnd"/>
      <w:r w:rsidRPr="001E32C4">
        <w:rPr>
          <w:rFonts w:asciiTheme="majorHAnsi" w:eastAsia="Times New Roman" w:hAnsiTheme="majorHAnsi" w:cstheme="majorHAnsi"/>
          <w:color w:val="000000"/>
          <w:lang w:eastAsia="fr-FR"/>
        </w:rPr>
        <w:t>.</w:t>
      </w:r>
      <w:r w:rsidRPr="001E32C4">
        <w:rPr>
          <w:rFonts w:asciiTheme="majorHAnsi" w:eastAsia="Times New Roman" w:hAnsiTheme="majorHAnsi" w:cstheme="majorHAnsi"/>
          <w:color w:val="000000"/>
          <w:lang w:eastAsia="fr-FR"/>
        </w:rPr>
        <w:t xml:space="preserve"> Oriane va lui envoyer un texte reprenant les missions des équipes 2b.</w:t>
      </w:r>
    </w:p>
    <w:p w:rsidR="002A208F" w:rsidRDefault="002A208F" w:rsidP="002A208F">
      <w:pPr>
        <w:shd w:val="clear" w:color="auto" w:fill="FFFFFF"/>
        <w:spacing w:after="0" w:line="240" w:lineRule="auto"/>
        <w:ind w:left="426"/>
        <w:jc w:val="both"/>
        <w:rPr>
          <w:rFonts w:asciiTheme="majorHAnsi" w:eastAsia="Times New Roman" w:hAnsiTheme="majorHAnsi" w:cs="Times New Roman"/>
          <w:color w:val="000000"/>
          <w:lang w:eastAsia="fr-BE"/>
        </w:rPr>
      </w:pPr>
    </w:p>
    <w:p w:rsidR="00446797" w:rsidRPr="00446797" w:rsidRDefault="00432C28" w:rsidP="00446797">
      <w:pPr>
        <w:pStyle w:val="Paragraphedeliste"/>
        <w:numPr>
          <w:ilvl w:val="0"/>
          <w:numId w:val="18"/>
        </w:numPr>
        <w:rPr>
          <w:rFonts w:asciiTheme="majorHAnsi" w:eastAsia="SimSun" w:hAnsiTheme="majorHAnsi" w:cs="font309"/>
          <w:caps/>
          <w:color w:val="307AB8"/>
          <w:sz w:val="24"/>
          <w:szCs w:val="26"/>
          <w:lang w:eastAsia="ar-SA"/>
        </w:rPr>
      </w:pPr>
      <w:r>
        <w:rPr>
          <w:rFonts w:asciiTheme="majorHAnsi" w:eastAsia="SimSun" w:hAnsiTheme="majorHAnsi" w:cs="font309"/>
          <w:caps/>
          <w:color w:val="307AB8"/>
          <w:sz w:val="24"/>
          <w:szCs w:val="26"/>
          <w:lang w:eastAsia="ar-SA"/>
        </w:rPr>
        <w:t xml:space="preserve">REprésentation des </w:t>
      </w:r>
      <w:r w:rsidR="002A208F">
        <w:rPr>
          <w:rFonts w:asciiTheme="majorHAnsi" w:eastAsia="SimSun" w:hAnsiTheme="majorHAnsi" w:cs="font309"/>
          <w:caps/>
          <w:color w:val="307AB8"/>
          <w:sz w:val="24"/>
          <w:szCs w:val="26"/>
          <w:lang w:eastAsia="ar-SA"/>
        </w:rPr>
        <w:t>usagers et des proches</w:t>
      </w:r>
    </w:p>
    <w:p w:rsidR="002A208F" w:rsidRDefault="002A208F" w:rsidP="002A208F">
      <w:pPr>
        <w:shd w:val="clear" w:color="auto" w:fill="FFFFFF"/>
        <w:spacing w:after="0" w:line="240" w:lineRule="auto"/>
        <w:ind w:left="360"/>
        <w:jc w:val="both"/>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 xml:space="preserve">Il n’y a pas encore eu </w:t>
      </w:r>
      <w:r w:rsidRPr="002A208F">
        <w:rPr>
          <w:rFonts w:asciiTheme="majorHAnsi" w:eastAsia="Times New Roman" w:hAnsiTheme="majorHAnsi" w:cs="Times New Roman"/>
          <w:color w:val="000000"/>
          <w:lang w:eastAsia="fr-BE"/>
        </w:rPr>
        <w:t>beaucoup de réponse</w:t>
      </w:r>
      <w:r>
        <w:rPr>
          <w:rFonts w:asciiTheme="majorHAnsi" w:eastAsia="Times New Roman" w:hAnsiTheme="majorHAnsi" w:cs="Times New Roman"/>
          <w:color w:val="000000"/>
          <w:lang w:eastAsia="fr-BE"/>
        </w:rPr>
        <w:t>s</w:t>
      </w:r>
      <w:r w:rsidRPr="002A208F">
        <w:rPr>
          <w:rFonts w:asciiTheme="majorHAnsi" w:eastAsia="Times New Roman" w:hAnsiTheme="majorHAnsi" w:cs="Times New Roman"/>
          <w:color w:val="000000"/>
          <w:lang w:eastAsia="fr-BE"/>
        </w:rPr>
        <w:t xml:space="preserve"> par rapport au questionnaire qu’on a envoyé. Y a-t-il eu des difficultés pour le diffuser, l’afficher ? Ou faut-il faire une modification ou l’autre… ? Comment atteindre plus de personnes concernées ? </w:t>
      </w:r>
    </w:p>
    <w:p w:rsidR="002A208F" w:rsidRPr="002A208F" w:rsidRDefault="002A208F" w:rsidP="002A208F">
      <w:pPr>
        <w:shd w:val="clear" w:color="auto" w:fill="FFFFFF"/>
        <w:spacing w:after="0" w:line="240" w:lineRule="auto"/>
        <w:ind w:left="360"/>
        <w:jc w:val="both"/>
        <w:rPr>
          <w:rFonts w:asciiTheme="majorHAnsi" w:eastAsia="Times New Roman" w:hAnsiTheme="majorHAnsi" w:cs="Times New Roman"/>
          <w:color w:val="000000"/>
          <w:lang w:eastAsia="fr-BE"/>
        </w:rPr>
      </w:pPr>
    </w:p>
    <w:p w:rsidR="002A208F" w:rsidRPr="002A208F" w:rsidRDefault="002A208F" w:rsidP="002A208F">
      <w:pPr>
        <w:shd w:val="clear" w:color="auto" w:fill="FFFFFF"/>
        <w:spacing w:after="0" w:line="240" w:lineRule="auto"/>
        <w:ind w:left="360"/>
        <w:jc w:val="both"/>
        <w:rPr>
          <w:rFonts w:asciiTheme="majorHAnsi" w:eastAsia="Times New Roman" w:hAnsiTheme="majorHAnsi" w:cs="Times New Roman"/>
          <w:color w:val="000000"/>
          <w:lang w:eastAsia="fr-BE"/>
        </w:rPr>
      </w:pPr>
      <w:r w:rsidRPr="002A208F">
        <w:rPr>
          <w:rFonts w:asciiTheme="majorHAnsi" w:eastAsia="Times New Roman" w:hAnsiTheme="majorHAnsi" w:cs="Times New Roman"/>
          <w:color w:val="000000"/>
          <w:lang w:eastAsia="fr-BE"/>
        </w:rPr>
        <w:t>Niels – Club : oublié de l’imprimer et de le présenter au club</w:t>
      </w:r>
      <w:r>
        <w:rPr>
          <w:rFonts w:asciiTheme="majorHAnsi" w:eastAsia="Times New Roman" w:hAnsiTheme="majorHAnsi" w:cs="Times New Roman"/>
          <w:color w:val="000000"/>
          <w:lang w:eastAsia="fr-BE"/>
        </w:rPr>
        <w:t xml:space="preserve"> à cause de la surcharge de travail. Il va s’en occuper prochainement. Laurence va également en </w:t>
      </w:r>
      <w:proofErr w:type="gramStart"/>
      <w:r>
        <w:rPr>
          <w:rFonts w:asciiTheme="majorHAnsi" w:eastAsia="Times New Roman" w:hAnsiTheme="majorHAnsi" w:cs="Times New Roman"/>
          <w:color w:val="000000"/>
          <w:lang w:eastAsia="fr-BE"/>
        </w:rPr>
        <w:t>parler  lors</w:t>
      </w:r>
      <w:proofErr w:type="gramEnd"/>
      <w:r>
        <w:rPr>
          <w:rFonts w:asciiTheme="majorHAnsi" w:eastAsia="Times New Roman" w:hAnsiTheme="majorHAnsi" w:cs="Times New Roman"/>
          <w:color w:val="000000"/>
          <w:lang w:eastAsia="fr-BE"/>
        </w:rPr>
        <w:t xml:space="preserve"> de la réunion des bénévoles. </w:t>
      </w:r>
    </w:p>
    <w:p w:rsidR="002A208F" w:rsidRPr="002A208F" w:rsidRDefault="002A208F" w:rsidP="002A208F">
      <w:pPr>
        <w:shd w:val="clear" w:color="auto" w:fill="FFFFFF"/>
        <w:spacing w:after="0" w:line="240" w:lineRule="auto"/>
        <w:ind w:left="360"/>
        <w:jc w:val="both"/>
        <w:rPr>
          <w:rFonts w:asciiTheme="majorHAnsi" w:eastAsia="Times New Roman" w:hAnsiTheme="majorHAnsi" w:cs="Times New Roman"/>
          <w:color w:val="000000"/>
          <w:lang w:eastAsia="fr-BE"/>
        </w:rPr>
      </w:pPr>
      <w:r w:rsidRPr="002A208F">
        <w:rPr>
          <w:rFonts w:asciiTheme="majorHAnsi" w:eastAsia="Times New Roman" w:hAnsiTheme="majorHAnsi" w:cs="Times New Roman"/>
          <w:color w:val="000000"/>
          <w:lang w:eastAsia="fr-BE"/>
        </w:rPr>
        <w:t xml:space="preserve">Entre Autres : </w:t>
      </w:r>
      <w:r>
        <w:rPr>
          <w:rFonts w:asciiTheme="majorHAnsi" w:eastAsia="Times New Roman" w:hAnsiTheme="majorHAnsi" w:cs="Times New Roman"/>
          <w:color w:val="000000"/>
          <w:lang w:eastAsia="fr-BE"/>
        </w:rPr>
        <w:t xml:space="preserve">il </w:t>
      </w:r>
      <w:r w:rsidRPr="002A208F">
        <w:rPr>
          <w:rFonts w:asciiTheme="majorHAnsi" w:eastAsia="Times New Roman" w:hAnsiTheme="majorHAnsi" w:cs="Times New Roman"/>
          <w:color w:val="000000"/>
          <w:lang w:eastAsia="fr-BE"/>
        </w:rPr>
        <w:t>a été imprimé et mis dans le carnet communautaire</w:t>
      </w:r>
      <w:r>
        <w:rPr>
          <w:rFonts w:asciiTheme="majorHAnsi" w:eastAsia="Times New Roman" w:hAnsiTheme="majorHAnsi" w:cs="Times New Roman"/>
          <w:color w:val="000000"/>
          <w:lang w:eastAsia="fr-BE"/>
        </w:rPr>
        <w:t xml:space="preserve"> mais personne n’y a accordé grand intérêt. Il semblerait que le message ne soit pas finalement bien passé et que les gens n’aient pas compris le but du projet (trop d’intermédiaires). Nathalie proposait de faire circuler un PC lors de la journée de vaccination. </w:t>
      </w:r>
    </w:p>
    <w:p w:rsidR="002A208F" w:rsidRPr="002A208F" w:rsidRDefault="002A208F" w:rsidP="002A208F">
      <w:pPr>
        <w:shd w:val="clear" w:color="auto" w:fill="FFFFFF"/>
        <w:spacing w:after="0" w:line="240" w:lineRule="auto"/>
        <w:ind w:firstLine="360"/>
        <w:jc w:val="both"/>
        <w:rPr>
          <w:rFonts w:asciiTheme="majorHAnsi" w:eastAsia="Times New Roman" w:hAnsiTheme="majorHAnsi" w:cs="Times New Roman"/>
          <w:color w:val="000000"/>
          <w:lang w:eastAsia="fr-BE"/>
        </w:rPr>
      </w:pPr>
      <w:proofErr w:type="spellStart"/>
      <w:r w:rsidRPr="002A208F">
        <w:rPr>
          <w:rFonts w:asciiTheme="majorHAnsi" w:eastAsia="Times New Roman" w:hAnsiTheme="majorHAnsi" w:cs="Times New Roman"/>
          <w:color w:val="000000"/>
          <w:lang w:eastAsia="fr-BE"/>
        </w:rPr>
        <w:t>Similes</w:t>
      </w:r>
      <w:proofErr w:type="spellEnd"/>
      <w:r>
        <w:rPr>
          <w:rFonts w:asciiTheme="majorHAnsi" w:eastAsia="Times New Roman" w:hAnsiTheme="majorHAnsi" w:cs="Times New Roman"/>
          <w:color w:val="000000"/>
          <w:lang w:eastAsia="fr-BE"/>
        </w:rPr>
        <w:t xml:space="preserve"> : Martine proposer d’insérer quelque chose dans leur newsletter. </w:t>
      </w:r>
    </w:p>
    <w:p w:rsidR="00432C28" w:rsidRDefault="002A208F" w:rsidP="005F7686">
      <w:pPr>
        <w:shd w:val="clear" w:color="auto" w:fill="FFFFFF"/>
        <w:spacing w:after="0" w:line="240" w:lineRule="auto"/>
        <w:ind w:left="360"/>
        <w:jc w:val="both"/>
        <w:rPr>
          <w:rFonts w:asciiTheme="majorHAnsi" w:eastAsia="Times New Roman" w:hAnsiTheme="majorHAnsi" w:cs="Times New Roman"/>
          <w:color w:val="000000"/>
          <w:lang w:eastAsia="fr-BE"/>
        </w:rPr>
      </w:pPr>
      <w:r w:rsidRPr="002A208F">
        <w:rPr>
          <w:rFonts w:asciiTheme="majorHAnsi" w:eastAsia="Times New Roman" w:hAnsiTheme="majorHAnsi" w:cs="Times New Roman"/>
          <w:color w:val="000000"/>
          <w:lang w:eastAsia="fr-BE"/>
        </w:rPr>
        <w:lastRenderedPageBreak/>
        <w:t xml:space="preserve">SPAD : </w:t>
      </w:r>
      <w:r>
        <w:rPr>
          <w:rFonts w:asciiTheme="majorHAnsi" w:eastAsia="Times New Roman" w:hAnsiTheme="majorHAnsi" w:cs="Times New Roman"/>
          <w:color w:val="000000"/>
          <w:lang w:eastAsia="fr-BE"/>
        </w:rPr>
        <w:t xml:space="preserve">il a </w:t>
      </w:r>
      <w:r w:rsidRPr="002A208F">
        <w:rPr>
          <w:rFonts w:asciiTheme="majorHAnsi" w:eastAsia="Times New Roman" w:hAnsiTheme="majorHAnsi" w:cs="Times New Roman"/>
          <w:color w:val="000000"/>
          <w:lang w:eastAsia="fr-BE"/>
        </w:rPr>
        <w:t xml:space="preserve">envoyé par mail </w:t>
      </w:r>
      <w:r>
        <w:rPr>
          <w:rFonts w:asciiTheme="majorHAnsi" w:eastAsia="Times New Roman" w:hAnsiTheme="majorHAnsi" w:cs="Times New Roman"/>
          <w:color w:val="000000"/>
          <w:lang w:eastAsia="fr-BE"/>
        </w:rPr>
        <w:t xml:space="preserve">aux patients </w:t>
      </w:r>
      <w:r w:rsidRPr="002A208F">
        <w:rPr>
          <w:rFonts w:asciiTheme="majorHAnsi" w:eastAsia="Times New Roman" w:hAnsiTheme="majorHAnsi" w:cs="Times New Roman"/>
          <w:color w:val="000000"/>
          <w:lang w:eastAsia="fr-BE"/>
        </w:rPr>
        <w:t xml:space="preserve">et </w:t>
      </w:r>
      <w:r w:rsidR="005F7686">
        <w:rPr>
          <w:rFonts w:asciiTheme="majorHAnsi" w:eastAsia="Times New Roman" w:hAnsiTheme="majorHAnsi" w:cs="Times New Roman"/>
          <w:color w:val="000000"/>
          <w:lang w:eastAsia="fr-BE"/>
        </w:rPr>
        <w:t xml:space="preserve">ils </w:t>
      </w:r>
      <w:r w:rsidRPr="002A208F">
        <w:rPr>
          <w:rFonts w:asciiTheme="majorHAnsi" w:eastAsia="Times New Roman" w:hAnsiTheme="majorHAnsi" w:cs="Times New Roman"/>
          <w:color w:val="000000"/>
          <w:lang w:eastAsia="fr-BE"/>
        </w:rPr>
        <w:t xml:space="preserve">vont le faire imprimer pour le </w:t>
      </w:r>
      <w:r w:rsidR="005F7686">
        <w:rPr>
          <w:rFonts w:asciiTheme="majorHAnsi" w:eastAsia="Times New Roman" w:hAnsiTheme="majorHAnsi" w:cs="Times New Roman"/>
          <w:color w:val="000000"/>
          <w:lang w:eastAsia="fr-BE"/>
        </w:rPr>
        <w:t>proposer à</w:t>
      </w:r>
      <w:r w:rsidRPr="002A208F">
        <w:rPr>
          <w:rFonts w:asciiTheme="majorHAnsi" w:eastAsia="Times New Roman" w:hAnsiTheme="majorHAnsi" w:cs="Times New Roman"/>
          <w:color w:val="000000"/>
          <w:lang w:eastAsia="fr-BE"/>
        </w:rPr>
        <w:t xml:space="preserve"> </w:t>
      </w:r>
      <w:r w:rsidR="005F7686">
        <w:rPr>
          <w:rFonts w:asciiTheme="majorHAnsi" w:eastAsia="Times New Roman" w:hAnsiTheme="majorHAnsi" w:cs="Times New Roman"/>
          <w:color w:val="000000"/>
          <w:lang w:eastAsia="fr-BE"/>
        </w:rPr>
        <w:t xml:space="preserve">remplir </w:t>
      </w:r>
      <w:r w:rsidRPr="002A208F">
        <w:rPr>
          <w:rFonts w:asciiTheme="majorHAnsi" w:eastAsia="Times New Roman" w:hAnsiTheme="majorHAnsi" w:cs="Times New Roman"/>
          <w:color w:val="000000"/>
          <w:lang w:eastAsia="fr-BE"/>
        </w:rPr>
        <w:t>pendant les visites.</w:t>
      </w:r>
    </w:p>
    <w:p w:rsidR="002A208F" w:rsidRDefault="002A208F" w:rsidP="002A208F">
      <w:pPr>
        <w:shd w:val="clear" w:color="auto" w:fill="FFFFFF"/>
        <w:spacing w:after="0" w:line="240" w:lineRule="auto"/>
        <w:ind w:firstLine="360"/>
        <w:jc w:val="both"/>
        <w:rPr>
          <w:rFonts w:asciiTheme="majorHAnsi" w:eastAsia="Times New Roman" w:hAnsiTheme="majorHAnsi" w:cs="Times New Roman"/>
          <w:color w:val="000000"/>
          <w:lang w:eastAsia="fr-BE"/>
        </w:rPr>
      </w:pPr>
    </w:p>
    <w:p w:rsidR="00B76B42" w:rsidRDefault="005F7686" w:rsidP="00A06403">
      <w:pPr>
        <w:pStyle w:val="Paragraphedeliste"/>
        <w:numPr>
          <w:ilvl w:val="0"/>
          <w:numId w:val="18"/>
        </w:numPr>
        <w:jc w:val="both"/>
        <w:rPr>
          <w:rFonts w:asciiTheme="majorHAnsi" w:eastAsia="SimSun" w:hAnsiTheme="majorHAnsi" w:cs="font309"/>
          <w:caps/>
          <w:color w:val="307AB8"/>
          <w:sz w:val="24"/>
          <w:szCs w:val="26"/>
          <w:lang w:eastAsia="ar-SA"/>
        </w:rPr>
      </w:pPr>
      <w:r>
        <w:rPr>
          <w:rFonts w:asciiTheme="majorHAnsi" w:eastAsia="SimSun" w:hAnsiTheme="majorHAnsi" w:cs="font309"/>
          <w:caps/>
          <w:color w:val="307AB8"/>
          <w:sz w:val="24"/>
          <w:szCs w:val="26"/>
          <w:lang w:eastAsia="ar-SA"/>
        </w:rPr>
        <w:t>la concertation clinique au sujet de situations complexes</w:t>
      </w:r>
    </w:p>
    <w:p w:rsidR="005F7686" w:rsidRDefault="005F7686" w:rsidP="005F7686">
      <w:pPr>
        <w:pStyle w:val="Paragraphedeliste"/>
        <w:jc w:val="both"/>
        <w:rPr>
          <w:rFonts w:asciiTheme="majorHAnsi" w:eastAsia="Times New Roman" w:hAnsiTheme="majorHAnsi" w:cs="Times New Roman"/>
          <w:color w:val="000000"/>
          <w:lang w:eastAsia="fr-FR"/>
        </w:rPr>
      </w:pPr>
      <w:r>
        <w:rPr>
          <w:rFonts w:asciiTheme="majorHAnsi" w:eastAsia="Times New Roman" w:hAnsiTheme="majorHAnsi" w:cs="Times New Roman"/>
          <w:color w:val="000000"/>
          <w:lang w:eastAsia="fr-FR"/>
        </w:rPr>
        <w:t>Sylvie partage différentes i</w:t>
      </w:r>
      <w:r w:rsidRPr="005F7686">
        <w:rPr>
          <w:rFonts w:asciiTheme="majorHAnsi" w:eastAsia="Times New Roman" w:hAnsiTheme="majorHAnsi" w:cs="Times New Roman"/>
          <w:color w:val="000000"/>
          <w:lang w:eastAsia="fr-FR"/>
        </w:rPr>
        <w:t xml:space="preserve">nformations </w:t>
      </w:r>
      <w:r>
        <w:rPr>
          <w:rFonts w:asciiTheme="majorHAnsi" w:eastAsia="Times New Roman" w:hAnsiTheme="majorHAnsi" w:cs="Times New Roman"/>
          <w:color w:val="000000"/>
          <w:lang w:eastAsia="fr-FR"/>
        </w:rPr>
        <w:t xml:space="preserve">qu’elle a reçu depuis la date prévue de la rencontre en janvier et son annulation suite à son congé maladie. </w:t>
      </w:r>
    </w:p>
    <w:p w:rsidR="005F7686" w:rsidRPr="005F7686" w:rsidRDefault="005F7686" w:rsidP="005F7686">
      <w:pPr>
        <w:pStyle w:val="Paragraphedeliste"/>
        <w:numPr>
          <w:ilvl w:val="0"/>
          <w:numId w:val="12"/>
        </w:numPr>
        <w:jc w:val="both"/>
        <w:rPr>
          <w:rFonts w:asciiTheme="majorHAnsi" w:eastAsia="Times New Roman" w:hAnsiTheme="majorHAnsi" w:cs="Times New Roman"/>
          <w:color w:val="000000"/>
          <w:lang w:eastAsia="fr-FR"/>
        </w:rPr>
      </w:pPr>
      <w:proofErr w:type="spellStart"/>
      <w:r w:rsidRPr="005F7686">
        <w:rPr>
          <w:rFonts w:asciiTheme="majorHAnsi" w:eastAsia="Times New Roman" w:hAnsiTheme="majorHAnsi" w:cs="Times New Roman"/>
          <w:color w:val="000000"/>
          <w:lang w:eastAsia="fr-FR"/>
        </w:rPr>
        <w:t>Brusano</w:t>
      </w:r>
      <w:proofErr w:type="spellEnd"/>
      <w:r w:rsidRPr="005F7686">
        <w:rPr>
          <w:rFonts w:asciiTheme="majorHAnsi" w:eastAsia="Times New Roman" w:hAnsiTheme="majorHAnsi" w:cs="Times New Roman"/>
          <w:color w:val="000000"/>
          <w:lang w:eastAsia="fr-FR"/>
        </w:rPr>
        <w:t xml:space="preserve"> a reçu un financement pour le projet de CMD (créé au départ des antennes) qui ressemble un peu aux CCC que je souhaitais vous présenter lors de la dernière rencontre (à quelques nuances près)</w:t>
      </w:r>
      <w:r>
        <w:rPr>
          <w:rFonts w:asciiTheme="majorHAnsi" w:eastAsia="Times New Roman" w:hAnsiTheme="majorHAnsi" w:cs="Times New Roman"/>
          <w:color w:val="000000"/>
          <w:lang w:eastAsia="fr-FR"/>
        </w:rPr>
        <w:t xml:space="preserve">. </w:t>
      </w:r>
      <w:r w:rsidRPr="005F7686">
        <w:rPr>
          <w:rFonts w:asciiTheme="majorHAnsi" w:eastAsia="Times New Roman" w:hAnsiTheme="majorHAnsi" w:cs="Times New Roman"/>
          <w:color w:val="000000"/>
          <w:lang w:eastAsia="fr-FR"/>
        </w:rPr>
        <w:t xml:space="preserve">Il est important de se positionner par rapport à ce projet et à ne pas faire la même chose ; </w:t>
      </w:r>
    </w:p>
    <w:p w:rsidR="005F7686" w:rsidRPr="005F7686" w:rsidRDefault="005F7686" w:rsidP="005F7686">
      <w:pPr>
        <w:pStyle w:val="Paragraphedeliste"/>
        <w:numPr>
          <w:ilvl w:val="0"/>
          <w:numId w:val="12"/>
        </w:numPr>
        <w:jc w:val="both"/>
        <w:rPr>
          <w:rFonts w:asciiTheme="majorHAnsi" w:eastAsia="Times New Roman" w:hAnsiTheme="majorHAnsi" w:cs="Times New Roman"/>
          <w:color w:val="000000"/>
          <w:lang w:eastAsia="fr-FR"/>
        </w:rPr>
      </w:pPr>
      <w:r w:rsidRPr="005F7686">
        <w:rPr>
          <w:rFonts w:asciiTheme="majorHAnsi" w:eastAsia="Times New Roman" w:hAnsiTheme="majorHAnsi" w:cs="Times New Roman"/>
          <w:color w:val="000000"/>
          <w:lang w:eastAsia="fr-FR"/>
        </w:rPr>
        <w:t>Réunion avec Hermès+ et avec les autres antennes à ce sujet : si Hermès + a déjà lancé différents projets de concertation dans les quartiers (</w:t>
      </w:r>
      <w:proofErr w:type="spellStart"/>
      <w:r w:rsidRPr="005F7686">
        <w:rPr>
          <w:rFonts w:asciiTheme="majorHAnsi" w:eastAsia="Times New Roman" w:hAnsiTheme="majorHAnsi" w:cs="Times New Roman"/>
          <w:color w:val="000000"/>
          <w:lang w:eastAsia="fr-FR"/>
        </w:rPr>
        <w:t>signaalfunctie</w:t>
      </w:r>
      <w:proofErr w:type="spellEnd"/>
      <w:r w:rsidRPr="005F7686">
        <w:rPr>
          <w:rFonts w:asciiTheme="majorHAnsi" w:eastAsia="Times New Roman" w:hAnsiTheme="majorHAnsi" w:cs="Times New Roman"/>
          <w:color w:val="000000"/>
          <w:lang w:eastAsia="fr-FR"/>
        </w:rPr>
        <w:t xml:space="preserve">), ils ne pensent pas pertinent de travailler à la construction d’un modèle qui pourrait être proposé à différents quartiers. Selon eux, il faut partir du besoin des acteurs de terrain. Les autres antennes seraient plutôt d’avis de faire une </w:t>
      </w:r>
      <w:r w:rsidRPr="005F7686">
        <w:rPr>
          <w:rFonts w:asciiTheme="majorHAnsi" w:eastAsia="Times New Roman" w:hAnsiTheme="majorHAnsi" w:cs="Times New Roman"/>
          <w:color w:val="000000"/>
          <w:u w:val="single"/>
          <w:lang w:eastAsia="fr-FR"/>
        </w:rPr>
        <w:t>sorte d’inventaire des bonnes pratiques pour pouvoir avoir un référentiel commun</w:t>
      </w:r>
      <w:r w:rsidRPr="005F7686">
        <w:rPr>
          <w:rFonts w:asciiTheme="majorHAnsi" w:eastAsia="Times New Roman" w:hAnsiTheme="majorHAnsi" w:cs="Times New Roman"/>
          <w:color w:val="000000"/>
          <w:lang w:eastAsia="fr-FR"/>
        </w:rPr>
        <w:t xml:space="preserve"> à présenter aux acteurs de terrain. </w:t>
      </w:r>
    </w:p>
    <w:p w:rsidR="005F7686" w:rsidRDefault="005F7686" w:rsidP="005F7686">
      <w:pPr>
        <w:pStyle w:val="Paragraphedeliste"/>
        <w:numPr>
          <w:ilvl w:val="0"/>
          <w:numId w:val="12"/>
        </w:numPr>
        <w:jc w:val="both"/>
        <w:rPr>
          <w:rFonts w:asciiTheme="majorHAnsi" w:eastAsia="Times New Roman" w:hAnsiTheme="majorHAnsi" w:cs="Times New Roman"/>
          <w:color w:val="000000"/>
          <w:lang w:eastAsia="fr-FR"/>
        </w:rPr>
      </w:pPr>
      <w:r w:rsidRPr="005F7686">
        <w:rPr>
          <w:rFonts w:asciiTheme="majorHAnsi" w:eastAsia="Times New Roman" w:hAnsiTheme="majorHAnsi" w:cs="Times New Roman"/>
          <w:color w:val="000000"/>
          <w:lang w:eastAsia="fr-FR"/>
        </w:rPr>
        <w:t>Entre temps</w:t>
      </w:r>
      <w:r>
        <w:rPr>
          <w:rFonts w:asciiTheme="majorHAnsi" w:eastAsia="Times New Roman" w:hAnsiTheme="majorHAnsi" w:cs="Times New Roman"/>
          <w:color w:val="000000"/>
          <w:lang w:eastAsia="fr-FR"/>
        </w:rPr>
        <w:t xml:space="preserve">, il y a eu un </w:t>
      </w:r>
      <w:r w:rsidRPr="005F7686">
        <w:rPr>
          <w:rFonts w:asciiTheme="majorHAnsi" w:eastAsia="Times New Roman" w:hAnsiTheme="majorHAnsi" w:cs="Times New Roman"/>
          <w:color w:val="000000"/>
          <w:lang w:eastAsia="fr-FR"/>
        </w:rPr>
        <w:t xml:space="preserve">échange avec </w:t>
      </w:r>
      <w:proofErr w:type="gramStart"/>
      <w:r w:rsidRPr="005F7686">
        <w:rPr>
          <w:rFonts w:asciiTheme="majorHAnsi" w:eastAsia="Times New Roman" w:hAnsiTheme="majorHAnsi" w:cs="Times New Roman"/>
          <w:color w:val="000000"/>
          <w:lang w:eastAsia="fr-FR"/>
        </w:rPr>
        <w:t>BRAVVO:</w:t>
      </w:r>
      <w:proofErr w:type="gramEnd"/>
      <w:r w:rsidRPr="005F7686">
        <w:rPr>
          <w:rFonts w:asciiTheme="majorHAnsi" w:eastAsia="Times New Roman" w:hAnsiTheme="majorHAnsi" w:cs="Times New Roman"/>
          <w:color w:val="000000"/>
          <w:lang w:eastAsia="fr-FR"/>
        </w:rPr>
        <w:t xml:space="preserve"> ils veulent mettre en place des espaces de concertation entre acteurs concernés par l’accompagnement de personnes souffrant de troubles psychiques (ou présumément) au départ de 3 sites de logements sociaux. Projet en construction et BRAVVO est une grosse institution : ça va prendre du temps. Quel type de collaboration pourrait-on leur proposer ? Ils sont déjà en contact avec le SSM Champ de la Couronne.</w:t>
      </w:r>
      <w:r>
        <w:rPr>
          <w:rFonts w:asciiTheme="majorHAnsi" w:eastAsia="Times New Roman" w:hAnsiTheme="majorHAnsi" w:cs="Times New Roman"/>
          <w:color w:val="000000"/>
          <w:lang w:eastAsia="fr-FR"/>
        </w:rPr>
        <w:t xml:space="preserve"> Sylvie va investiguer le terrain. </w:t>
      </w:r>
    </w:p>
    <w:p w:rsidR="001E32C4" w:rsidRPr="005F7686" w:rsidRDefault="001E32C4" w:rsidP="001E32C4">
      <w:pPr>
        <w:pStyle w:val="Paragraphedeliste"/>
        <w:ind w:left="1070"/>
        <w:jc w:val="both"/>
        <w:rPr>
          <w:rFonts w:asciiTheme="majorHAnsi" w:eastAsia="Times New Roman" w:hAnsiTheme="majorHAnsi" w:cs="Times New Roman"/>
          <w:color w:val="000000"/>
          <w:lang w:eastAsia="fr-FR"/>
        </w:rPr>
      </w:pPr>
    </w:p>
    <w:p w:rsidR="005F7686" w:rsidRPr="001E32C4" w:rsidRDefault="005F7686" w:rsidP="001E32C4">
      <w:pPr>
        <w:pStyle w:val="Paragraphedeliste"/>
        <w:numPr>
          <w:ilvl w:val="0"/>
          <w:numId w:val="38"/>
        </w:numPr>
        <w:rPr>
          <w:rFonts w:asciiTheme="majorHAnsi" w:eastAsia="SimSun" w:hAnsiTheme="majorHAnsi" w:cs="font309"/>
          <w:caps/>
          <w:color w:val="307AB8"/>
          <w:sz w:val="24"/>
          <w:szCs w:val="26"/>
          <w:lang w:eastAsia="ar-SA"/>
        </w:rPr>
      </w:pPr>
      <w:r w:rsidRPr="001E32C4">
        <w:rPr>
          <w:rFonts w:asciiTheme="majorHAnsi" w:eastAsia="Times New Roman" w:hAnsiTheme="majorHAnsi" w:cs="Times New Roman"/>
          <w:color w:val="000000"/>
          <w:lang w:eastAsia="fr-FR"/>
        </w:rPr>
        <w:t>Proposition</w:t>
      </w:r>
      <w:r w:rsidRPr="001E32C4">
        <w:rPr>
          <w:rFonts w:asciiTheme="majorHAnsi" w:eastAsia="Times New Roman" w:hAnsiTheme="majorHAnsi" w:cs="Times New Roman"/>
          <w:color w:val="000000"/>
          <w:lang w:eastAsia="fr-FR"/>
        </w:rPr>
        <w:t xml:space="preserve"> : travailler à la construction du référentiel commun avec les autres antennes et essayer de s’insérer dans le projet à Laeken, ne fût-ce que comme observateur dans un premier temps pour pouvoir mieux appréhender les besoins. Recontacter aussi les acteurs à Jette qui avaient participé aux concertations initiées par Hermès +. En mai, en fonction des différentes informations qu’on aura compilées, proposer une nouvelle rencontre avec le CA et les SS</w:t>
      </w:r>
      <w:r w:rsidRPr="001E32C4">
        <w:rPr>
          <w:rFonts w:asciiTheme="majorHAnsi" w:eastAsia="Times New Roman" w:hAnsiTheme="majorHAnsi" w:cs="Times New Roman"/>
          <w:color w:val="000000"/>
          <w:lang w:eastAsia="fr-FR"/>
        </w:rPr>
        <w:t xml:space="preserve">M. </w:t>
      </w:r>
      <w:r w:rsidRPr="001E32C4">
        <w:rPr>
          <w:rFonts w:asciiTheme="majorHAnsi" w:eastAsia="Times New Roman" w:hAnsiTheme="majorHAnsi" w:cs="Times New Roman"/>
          <w:color w:val="000000"/>
          <w:lang w:eastAsia="fr-FR"/>
        </w:rPr>
        <w:br/>
        <w:t xml:space="preserve">Sylvie va également prendre le temps de </w:t>
      </w:r>
      <w:r w:rsidRPr="001E32C4">
        <w:rPr>
          <w:rFonts w:asciiTheme="majorHAnsi" w:eastAsia="Times New Roman" w:hAnsiTheme="majorHAnsi" w:cs="Times New Roman"/>
          <w:color w:val="000000"/>
          <w:u w:val="single"/>
          <w:lang w:eastAsia="fr-FR"/>
        </w:rPr>
        <w:t>rencontrer l’équipe de Prisme</w:t>
      </w:r>
      <w:r w:rsidRPr="001E32C4">
        <w:rPr>
          <w:rFonts w:asciiTheme="majorHAnsi" w:eastAsia="Times New Roman" w:hAnsiTheme="majorHAnsi" w:cs="Times New Roman"/>
          <w:color w:val="000000"/>
          <w:lang w:eastAsia="fr-FR"/>
        </w:rPr>
        <w:t xml:space="preserve"> pour discuter des besoins ressentis sur le territoire du Norwest en termes de concertations. </w:t>
      </w:r>
    </w:p>
    <w:p w:rsidR="001E32C4" w:rsidRPr="001E32C4" w:rsidRDefault="001E32C4" w:rsidP="001E32C4">
      <w:pPr>
        <w:pStyle w:val="Paragraphedeliste"/>
        <w:rPr>
          <w:rFonts w:asciiTheme="majorHAnsi" w:eastAsia="SimSun" w:hAnsiTheme="majorHAnsi" w:cs="font309"/>
          <w:caps/>
          <w:color w:val="307AB8"/>
          <w:sz w:val="24"/>
          <w:szCs w:val="26"/>
          <w:lang w:eastAsia="ar-SA"/>
        </w:rPr>
      </w:pPr>
    </w:p>
    <w:p w:rsidR="00432C28" w:rsidRDefault="00432C28" w:rsidP="005F7686">
      <w:pPr>
        <w:pStyle w:val="Paragraphedeliste"/>
        <w:numPr>
          <w:ilvl w:val="0"/>
          <w:numId w:val="18"/>
        </w:numPr>
        <w:jc w:val="both"/>
        <w:rPr>
          <w:rFonts w:asciiTheme="majorHAnsi" w:eastAsia="SimSun" w:hAnsiTheme="majorHAnsi" w:cs="font309"/>
          <w:caps/>
          <w:color w:val="307AB8"/>
          <w:sz w:val="24"/>
          <w:szCs w:val="26"/>
          <w:lang w:eastAsia="ar-SA"/>
        </w:rPr>
      </w:pPr>
      <w:r>
        <w:rPr>
          <w:rFonts w:asciiTheme="majorHAnsi" w:eastAsia="SimSun" w:hAnsiTheme="majorHAnsi" w:cs="font309"/>
          <w:caps/>
          <w:color w:val="307AB8"/>
          <w:sz w:val="24"/>
          <w:szCs w:val="26"/>
          <w:lang w:eastAsia="ar-SA"/>
        </w:rPr>
        <w:t xml:space="preserve">Retour du CRR </w:t>
      </w:r>
    </w:p>
    <w:p w:rsidR="005F7686" w:rsidRPr="005F7686" w:rsidRDefault="005F7686" w:rsidP="00432C28">
      <w:pPr>
        <w:ind w:left="360"/>
        <w:jc w:val="both"/>
        <w:rPr>
          <w:rFonts w:asciiTheme="majorHAnsi" w:eastAsia="Times New Roman" w:hAnsiTheme="majorHAnsi" w:cs="Times New Roman"/>
          <w:b/>
          <w:color w:val="000000"/>
          <w:lang w:eastAsia="fr-FR"/>
        </w:rPr>
      </w:pPr>
      <w:r w:rsidRPr="005F7686">
        <w:rPr>
          <w:rFonts w:asciiTheme="majorHAnsi" w:eastAsia="Times New Roman" w:hAnsiTheme="majorHAnsi" w:cs="Times New Roman"/>
          <w:b/>
          <w:color w:val="000000"/>
          <w:lang w:eastAsia="fr-FR"/>
        </w:rPr>
        <w:t>CPAS -COVID</w:t>
      </w:r>
    </w:p>
    <w:p w:rsidR="005F7686" w:rsidRPr="005F7686" w:rsidRDefault="005F7686" w:rsidP="005F7686">
      <w:pPr>
        <w:ind w:left="360"/>
        <w:jc w:val="both"/>
        <w:rPr>
          <w:rFonts w:asciiTheme="majorHAnsi" w:eastAsia="Times New Roman" w:hAnsiTheme="majorHAnsi" w:cs="Times New Roman"/>
          <w:color w:val="000000"/>
          <w:lang w:eastAsia="fr-FR"/>
        </w:rPr>
      </w:pPr>
      <w:r w:rsidRPr="005F7686">
        <w:rPr>
          <w:rFonts w:asciiTheme="majorHAnsi" w:eastAsia="Times New Roman" w:hAnsiTheme="majorHAnsi" w:cs="Times New Roman"/>
          <w:color w:val="000000"/>
          <w:lang w:eastAsia="fr-FR"/>
        </w:rPr>
        <w:t>L’</w:t>
      </w:r>
      <w:proofErr w:type="spellStart"/>
      <w:r w:rsidRPr="005F7686">
        <w:rPr>
          <w:rFonts w:asciiTheme="majorHAnsi" w:eastAsia="Times New Roman" w:hAnsiTheme="majorHAnsi" w:cs="Times New Roman"/>
          <w:color w:val="000000"/>
          <w:lang w:eastAsia="fr-FR"/>
        </w:rPr>
        <w:t>Arreté</w:t>
      </w:r>
      <w:proofErr w:type="spellEnd"/>
      <w:r w:rsidRPr="005F7686">
        <w:rPr>
          <w:rFonts w:asciiTheme="majorHAnsi" w:eastAsia="Times New Roman" w:hAnsiTheme="majorHAnsi" w:cs="Times New Roman"/>
          <w:color w:val="000000"/>
          <w:lang w:eastAsia="fr-FR"/>
        </w:rPr>
        <w:t xml:space="preserve"> Royal du 24 </w:t>
      </w:r>
      <w:proofErr w:type="spellStart"/>
      <w:r w:rsidRPr="005F7686">
        <w:rPr>
          <w:rFonts w:asciiTheme="majorHAnsi" w:eastAsia="Times New Roman" w:hAnsiTheme="majorHAnsi" w:cs="Times New Roman"/>
          <w:color w:val="000000"/>
          <w:lang w:eastAsia="fr-FR"/>
        </w:rPr>
        <w:t>dec</w:t>
      </w:r>
      <w:proofErr w:type="spellEnd"/>
      <w:r w:rsidRPr="005F7686">
        <w:rPr>
          <w:rFonts w:asciiTheme="majorHAnsi" w:eastAsia="Times New Roman" w:hAnsiTheme="majorHAnsi" w:cs="Times New Roman"/>
          <w:color w:val="000000"/>
          <w:lang w:eastAsia="fr-FR"/>
        </w:rPr>
        <w:t xml:space="preserve"> 2020 vise à promouvoir le bien-être psychologique des usagers des CPAS et à améliorer l’application des mesures sanitaires de prévention.</w:t>
      </w:r>
    </w:p>
    <w:p w:rsidR="005F7686" w:rsidRPr="005F7686" w:rsidRDefault="005F7686" w:rsidP="00AD3D74">
      <w:pPr>
        <w:ind w:left="360"/>
        <w:jc w:val="both"/>
        <w:rPr>
          <w:rFonts w:asciiTheme="majorHAnsi" w:eastAsia="Times New Roman" w:hAnsiTheme="majorHAnsi" w:cs="Times New Roman"/>
          <w:color w:val="000000"/>
          <w:lang w:eastAsia="fr-FR"/>
        </w:rPr>
      </w:pPr>
      <w:r w:rsidRPr="005F7686">
        <w:rPr>
          <w:rFonts w:asciiTheme="majorHAnsi" w:eastAsia="Times New Roman" w:hAnsiTheme="majorHAnsi" w:cs="Times New Roman"/>
          <w:color w:val="000000"/>
          <w:lang w:eastAsia="fr-FR"/>
        </w:rPr>
        <w:t xml:space="preserve">La subvention peut être utilisée pour le financement </w:t>
      </w:r>
      <w:r w:rsidR="00AD3D74">
        <w:rPr>
          <w:rFonts w:asciiTheme="majorHAnsi" w:eastAsia="Times New Roman" w:hAnsiTheme="majorHAnsi" w:cs="Times New Roman"/>
          <w:color w:val="000000"/>
          <w:lang w:eastAsia="fr-FR"/>
        </w:rPr>
        <w:t xml:space="preserve">de diverses actions, notamment pour des détachements au départ de services spécialisés en santé mentale. </w:t>
      </w:r>
    </w:p>
    <w:p w:rsidR="005F7686" w:rsidRPr="005F7686" w:rsidRDefault="005F7686" w:rsidP="00AD3D74">
      <w:pPr>
        <w:ind w:left="360"/>
        <w:jc w:val="both"/>
        <w:rPr>
          <w:rFonts w:asciiTheme="majorHAnsi" w:eastAsia="Times New Roman" w:hAnsiTheme="majorHAnsi" w:cs="Times New Roman"/>
          <w:color w:val="000000"/>
          <w:lang w:eastAsia="fr-FR"/>
        </w:rPr>
      </w:pPr>
      <w:r w:rsidRPr="005F7686">
        <w:rPr>
          <w:rFonts w:asciiTheme="majorHAnsi" w:eastAsia="Times New Roman" w:hAnsiTheme="majorHAnsi" w:cs="Times New Roman"/>
          <w:color w:val="000000"/>
          <w:lang w:eastAsia="fr-FR"/>
        </w:rPr>
        <w:t>Retour échanges CRR</w:t>
      </w:r>
      <w:r w:rsidR="00AD3D74">
        <w:rPr>
          <w:rFonts w:asciiTheme="majorHAnsi" w:eastAsia="Times New Roman" w:hAnsiTheme="majorHAnsi" w:cs="Times New Roman"/>
          <w:color w:val="000000"/>
          <w:lang w:eastAsia="fr-FR"/>
        </w:rPr>
        <w:t> : cet argent pourrait servir notamment à f</w:t>
      </w:r>
      <w:r w:rsidRPr="005F7686">
        <w:rPr>
          <w:rFonts w:asciiTheme="majorHAnsi" w:eastAsia="Times New Roman" w:hAnsiTheme="majorHAnsi" w:cs="Times New Roman"/>
          <w:color w:val="000000"/>
          <w:lang w:eastAsia="fr-FR"/>
        </w:rPr>
        <w:t>inancer</w:t>
      </w:r>
      <w:r w:rsidR="00AD3D74">
        <w:rPr>
          <w:rFonts w:asciiTheme="majorHAnsi" w:eastAsia="Times New Roman" w:hAnsiTheme="majorHAnsi" w:cs="Times New Roman"/>
          <w:color w:val="000000"/>
          <w:lang w:eastAsia="fr-FR"/>
        </w:rPr>
        <w:t xml:space="preserve"> le</w:t>
      </w:r>
      <w:r w:rsidRPr="005F7686">
        <w:rPr>
          <w:rFonts w:asciiTheme="majorHAnsi" w:eastAsia="Times New Roman" w:hAnsiTheme="majorHAnsi" w:cs="Times New Roman"/>
          <w:color w:val="000000"/>
          <w:lang w:eastAsia="fr-FR"/>
        </w:rPr>
        <w:t xml:space="preserve"> coaching</w:t>
      </w:r>
      <w:r w:rsidR="00AD3D74">
        <w:rPr>
          <w:rFonts w:asciiTheme="majorHAnsi" w:eastAsia="Times New Roman" w:hAnsiTheme="majorHAnsi" w:cs="Times New Roman"/>
          <w:color w:val="000000"/>
          <w:lang w:eastAsia="fr-FR"/>
        </w:rPr>
        <w:t xml:space="preserve"> des</w:t>
      </w:r>
      <w:r w:rsidRPr="005F7686">
        <w:rPr>
          <w:rFonts w:asciiTheme="majorHAnsi" w:eastAsia="Times New Roman" w:hAnsiTheme="majorHAnsi" w:cs="Times New Roman"/>
          <w:color w:val="000000"/>
          <w:lang w:eastAsia="fr-FR"/>
        </w:rPr>
        <w:t xml:space="preserve"> intervenant</w:t>
      </w:r>
      <w:r w:rsidR="00AD3D74">
        <w:rPr>
          <w:rFonts w:asciiTheme="majorHAnsi" w:eastAsia="Times New Roman" w:hAnsiTheme="majorHAnsi" w:cs="Times New Roman"/>
          <w:color w:val="000000"/>
          <w:lang w:eastAsia="fr-FR"/>
        </w:rPr>
        <w:t xml:space="preserve"> ou un d</w:t>
      </w:r>
      <w:r w:rsidRPr="005F7686">
        <w:rPr>
          <w:rFonts w:asciiTheme="majorHAnsi" w:eastAsia="Times New Roman" w:hAnsiTheme="majorHAnsi" w:cs="Times New Roman"/>
          <w:color w:val="000000"/>
          <w:lang w:eastAsia="fr-FR"/>
        </w:rPr>
        <w:t>étachement SSM vers</w:t>
      </w:r>
      <w:r w:rsidR="00AD3D74">
        <w:rPr>
          <w:rFonts w:asciiTheme="majorHAnsi" w:eastAsia="Times New Roman" w:hAnsiTheme="majorHAnsi" w:cs="Times New Roman"/>
          <w:color w:val="000000"/>
          <w:lang w:eastAsia="fr-FR"/>
        </w:rPr>
        <w:t xml:space="preserve"> les</w:t>
      </w:r>
      <w:r w:rsidRPr="005F7686">
        <w:rPr>
          <w:rFonts w:asciiTheme="majorHAnsi" w:eastAsia="Times New Roman" w:hAnsiTheme="majorHAnsi" w:cs="Times New Roman"/>
          <w:color w:val="000000"/>
          <w:lang w:eastAsia="fr-FR"/>
        </w:rPr>
        <w:t xml:space="preserve"> CPAS</w:t>
      </w:r>
      <w:r w:rsidR="00AD3D74">
        <w:rPr>
          <w:rFonts w:asciiTheme="majorHAnsi" w:eastAsia="Times New Roman" w:hAnsiTheme="majorHAnsi" w:cs="Times New Roman"/>
          <w:color w:val="000000"/>
          <w:lang w:eastAsia="fr-FR"/>
        </w:rPr>
        <w:t xml:space="preserve">. </w:t>
      </w:r>
    </w:p>
    <w:p w:rsidR="005F7686" w:rsidRPr="005F7686" w:rsidRDefault="00AD3D74" w:rsidP="00AD3D74">
      <w:pPr>
        <w:ind w:left="360"/>
        <w:jc w:val="both"/>
        <w:rPr>
          <w:rFonts w:asciiTheme="majorHAnsi" w:eastAsia="Times New Roman" w:hAnsiTheme="majorHAnsi" w:cs="Times New Roman"/>
          <w:color w:val="000000"/>
          <w:lang w:eastAsia="fr-FR"/>
        </w:rPr>
      </w:pPr>
      <w:r>
        <w:rPr>
          <w:rFonts w:asciiTheme="majorHAnsi" w:eastAsia="Times New Roman" w:hAnsiTheme="majorHAnsi" w:cs="Times New Roman"/>
          <w:color w:val="000000"/>
          <w:lang w:eastAsia="fr-FR"/>
        </w:rPr>
        <w:t>Madame Nemeth a insisté pour que quelque chose se fasse dans les communes où il n’y avait pas de SSM (plusieurs communes du Norwest)</w:t>
      </w:r>
    </w:p>
    <w:p w:rsidR="005F7686" w:rsidRPr="005F7686" w:rsidRDefault="005F7686" w:rsidP="005F7686">
      <w:pPr>
        <w:ind w:firstLine="360"/>
        <w:jc w:val="both"/>
        <w:rPr>
          <w:rFonts w:asciiTheme="majorHAnsi" w:eastAsia="Times New Roman" w:hAnsiTheme="majorHAnsi" w:cs="Times New Roman"/>
          <w:color w:val="000000"/>
          <w:lang w:eastAsia="fr-FR"/>
        </w:rPr>
      </w:pPr>
      <w:r w:rsidRPr="005F7686">
        <w:rPr>
          <w:rFonts w:asciiTheme="majorHAnsi" w:eastAsia="Times New Roman" w:hAnsiTheme="majorHAnsi" w:cs="Times New Roman"/>
          <w:color w:val="000000"/>
          <w:lang w:eastAsia="fr-FR"/>
        </w:rPr>
        <w:t xml:space="preserve">Schaerbeek a contacté le CRR à ce sujet qui a organisé une rencontre avec différents acteurs. </w:t>
      </w:r>
    </w:p>
    <w:p w:rsidR="005F7686" w:rsidRPr="005F7686" w:rsidRDefault="005F7686" w:rsidP="00AD3D74">
      <w:pPr>
        <w:ind w:left="360"/>
        <w:jc w:val="both"/>
        <w:rPr>
          <w:rFonts w:asciiTheme="majorHAnsi" w:eastAsia="Times New Roman" w:hAnsiTheme="majorHAnsi" w:cs="Times New Roman"/>
          <w:color w:val="000000"/>
          <w:lang w:eastAsia="fr-FR"/>
        </w:rPr>
      </w:pPr>
      <w:r w:rsidRPr="005F7686">
        <w:rPr>
          <w:rFonts w:asciiTheme="majorHAnsi" w:eastAsia="Times New Roman" w:hAnsiTheme="majorHAnsi" w:cs="Times New Roman"/>
          <w:color w:val="000000"/>
          <w:lang w:eastAsia="fr-FR"/>
        </w:rPr>
        <w:lastRenderedPageBreak/>
        <w:t>Réflexion des antennes : partir des besoins des CPAS. Les antennes prendront contact avec le</w:t>
      </w:r>
      <w:r w:rsidR="00AD3D74">
        <w:rPr>
          <w:rFonts w:asciiTheme="majorHAnsi" w:eastAsia="Times New Roman" w:hAnsiTheme="majorHAnsi" w:cs="Times New Roman"/>
          <w:color w:val="000000"/>
          <w:lang w:eastAsia="fr-FR"/>
        </w:rPr>
        <w:t xml:space="preserve">s </w:t>
      </w:r>
      <w:r w:rsidRPr="005F7686">
        <w:rPr>
          <w:rFonts w:asciiTheme="majorHAnsi" w:eastAsia="Times New Roman" w:hAnsiTheme="majorHAnsi" w:cs="Times New Roman"/>
          <w:color w:val="000000"/>
          <w:lang w:eastAsia="fr-FR"/>
        </w:rPr>
        <w:t>différentes CPAS.</w:t>
      </w:r>
    </w:p>
    <w:p w:rsidR="005F7686" w:rsidRPr="005F7686" w:rsidRDefault="005F7686" w:rsidP="001E32C4">
      <w:pPr>
        <w:ind w:left="360"/>
        <w:jc w:val="both"/>
        <w:rPr>
          <w:rFonts w:asciiTheme="majorHAnsi" w:eastAsia="Times New Roman" w:hAnsiTheme="majorHAnsi" w:cs="Times New Roman"/>
          <w:color w:val="000000"/>
          <w:lang w:eastAsia="fr-FR"/>
        </w:rPr>
      </w:pPr>
      <w:r w:rsidRPr="005F7686">
        <w:rPr>
          <w:rFonts w:asciiTheme="majorHAnsi" w:eastAsia="Times New Roman" w:hAnsiTheme="majorHAnsi" w:cs="Times New Roman"/>
          <w:color w:val="000000"/>
          <w:lang w:eastAsia="fr-FR"/>
        </w:rPr>
        <w:t>Molenbeek : Hermès plus et Norwest vont prendre le premier contact ensemble et voir ce qu’il est possible de faire en fonction des différences de besoins dans les différents quartiers.</w:t>
      </w:r>
    </w:p>
    <w:p w:rsidR="005F7686" w:rsidRDefault="001E32C4" w:rsidP="001E32C4">
      <w:pPr>
        <w:ind w:left="360"/>
        <w:jc w:val="both"/>
        <w:rPr>
          <w:rFonts w:asciiTheme="majorHAnsi" w:eastAsia="Times New Roman" w:hAnsiTheme="majorHAnsi" w:cs="Times New Roman"/>
          <w:color w:val="000000"/>
          <w:lang w:eastAsia="fr-FR"/>
        </w:rPr>
      </w:pPr>
      <w:r>
        <w:rPr>
          <w:rFonts w:asciiTheme="majorHAnsi" w:eastAsia="Times New Roman" w:hAnsiTheme="majorHAnsi" w:cs="Times New Roman"/>
          <w:color w:val="000000"/>
          <w:lang w:eastAsia="fr-FR"/>
        </w:rPr>
        <w:t xml:space="preserve">Le Norois est prêt à proposer un projet pour la population enfants/ados pour les communes de </w:t>
      </w:r>
      <w:r w:rsidR="005F7686" w:rsidRPr="005F7686">
        <w:rPr>
          <w:rFonts w:asciiTheme="majorHAnsi" w:eastAsia="Times New Roman" w:hAnsiTheme="majorHAnsi" w:cs="Times New Roman"/>
          <w:color w:val="000000"/>
          <w:lang w:eastAsia="fr-FR"/>
        </w:rPr>
        <w:t>Berchem, Koek</w:t>
      </w:r>
      <w:r w:rsidR="00AD3D74">
        <w:rPr>
          <w:rFonts w:asciiTheme="majorHAnsi" w:eastAsia="Times New Roman" w:hAnsiTheme="majorHAnsi" w:cs="Times New Roman"/>
          <w:color w:val="000000"/>
          <w:lang w:eastAsia="fr-FR"/>
        </w:rPr>
        <w:t>e</w:t>
      </w:r>
      <w:r w:rsidR="005F7686" w:rsidRPr="005F7686">
        <w:rPr>
          <w:rFonts w:asciiTheme="majorHAnsi" w:eastAsia="Times New Roman" w:hAnsiTheme="majorHAnsi" w:cs="Times New Roman"/>
          <w:color w:val="000000"/>
          <w:lang w:eastAsia="fr-FR"/>
        </w:rPr>
        <w:t xml:space="preserve">lberg, </w:t>
      </w:r>
      <w:r w:rsidR="00AD3D74">
        <w:rPr>
          <w:rFonts w:asciiTheme="majorHAnsi" w:eastAsia="Times New Roman" w:hAnsiTheme="majorHAnsi" w:cs="Times New Roman"/>
          <w:color w:val="000000"/>
          <w:lang w:eastAsia="fr-FR"/>
        </w:rPr>
        <w:t>Ga</w:t>
      </w:r>
      <w:r w:rsidR="005F7686" w:rsidRPr="005F7686">
        <w:rPr>
          <w:rFonts w:asciiTheme="majorHAnsi" w:eastAsia="Times New Roman" w:hAnsiTheme="majorHAnsi" w:cs="Times New Roman"/>
          <w:color w:val="000000"/>
          <w:lang w:eastAsia="fr-FR"/>
        </w:rPr>
        <w:t>nshoren</w:t>
      </w:r>
      <w:r>
        <w:rPr>
          <w:rFonts w:asciiTheme="majorHAnsi" w:eastAsia="Times New Roman" w:hAnsiTheme="majorHAnsi" w:cs="Times New Roman"/>
          <w:color w:val="000000"/>
          <w:lang w:eastAsia="fr-FR"/>
        </w:rPr>
        <w:t xml:space="preserve">. </w:t>
      </w:r>
    </w:p>
    <w:p w:rsidR="005F7686" w:rsidRPr="005F7686" w:rsidRDefault="001E32C4" w:rsidP="001E32C4">
      <w:pPr>
        <w:ind w:left="360"/>
        <w:jc w:val="both"/>
        <w:rPr>
          <w:rFonts w:asciiTheme="majorHAnsi" w:eastAsia="Times New Roman" w:hAnsiTheme="majorHAnsi" w:cs="Times New Roman"/>
          <w:color w:val="000000"/>
          <w:lang w:eastAsia="fr-FR"/>
        </w:rPr>
      </w:pPr>
      <w:r>
        <w:rPr>
          <w:rFonts w:asciiTheme="majorHAnsi" w:eastAsia="Times New Roman" w:hAnsiTheme="majorHAnsi" w:cs="Times New Roman"/>
          <w:color w:val="000000"/>
          <w:lang w:eastAsia="fr-FR"/>
        </w:rPr>
        <w:t>Sylvie va commencer à travailler là-dessus début de semaine prochaine.</w:t>
      </w:r>
    </w:p>
    <w:p w:rsidR="005F7686" w:rsidRPr="001E32C4" w:rsidRDefault="005F7686" w:rsidP="005F7686">
      <w:pPr>
        <w:ind w:firstLine="360"/>
        <w:jc w:val="both"/>
        <w:rPr>
          <w:rFonts w:asciiTheme="majorHAnsi" w:eastAsia="Times New Roman" w:hAnsiTheme="majorHAnsi" w:cs="Times New Roman"/>
          <w:b/>
          <w:color w:val="000000"/>
          <w:lang w:eastAsia="fr-FR"/>
        </w:rPr>
      </w:pPr>
      <w:r w:rsidRPr="001E32C4">
        <w:rPr>
          <w:rFonts w:asciiTheme="majorHAnsi" w:eastAsia="Times New Roman" w:hAnsiTheme="majorHAnsi" w:cs="Times New Roman"/>
          <w:b/>
          <w:color w:val="000000"/>
          <w:lang w:eastAsia="fr-FR"/>
        </w:rPr>
        <w:t>GTF1 – renforcement des soins psychologiques de première ligne – projet INAMI</w:t>
      </w:r>
    </w:p>
    <w:p w:rsidR="005F7686" w:rsidRPr="005F7686" w:rsidRDefault="005F7686" w:rsidP="001E32C4">
      <w:pPr>
        <w:ind w:left="360"/>
        <w:jc w:val="both"/>
        <w:rPr>
          <w:rFonts w:asciiTheme="majorHAnsi" w:eastAsia="Times New Roman" w:hAnsiTheme="majorHAnsi" w:cs="Times New Roman"/>
          <w:color w:val="000000"/>
          <w:lang w:eastAsia="fr-FR"/>
        </w:rPr>
      </w:pPr>
      <w:r w:rsidRPr="005F7686">
        <w:rPr>
          <w:rFonts w:asciiTheme="majorHAnsi" w:eastAsia="Times New Roman" w:hAnsiTheme="majorHAnsi" w:cs="Times New Roman"/>
          <w:color w:val="000000"/>
          <w:lang w:eastAsia="fr-FR"/>
        </w:rPr>
        <w:t xml:space="preserve">En décembre dernier, un protocole d’accord a été conclu entre le gouvernement fédéral et les autorités régionales dans le but de renforcer les soins psychiques dans le cadre de la pandémie. L’idée principale est de renforcer les soins psychologiques de première : pas seulement les psychologues indépendants de première ligne mais l’offre de première ligne en général et attend que les acteurs de terrain formule des propositions par rapport aux besoins ressentis. </w:t>
      </w:r>
    </w:p>
    <w:p w:rsidR="005F7686" w:rsidRDefault="005F7686" w:rsidP="001E32C4">
      <w:pPr>
        <w:ind w:left="360"/>
        <w:jc w:val="both"/>
        <w:rPr>
          <w:rFonts w:asciiTheme="majorHAnsi" w:eastAsia="Times New Roman" w:hAnsiTheme="majorHAnsi" w:cs="Times New Roman"/>
          <w:color w:val="000000"/>
          <w:lang w:eastAsia="fr-FR"/>
        </w:rPr>
      </w:pPr>
      <w:r w:rsidRPr="005F7686">
        <w:rPr>
          <w:rFonts w:asciiTheme="majorHAnsi" w:eastAsia="Times New Roman" w:hAnsiTheme="majorHAnsi" w:cs="Times New Roman"/>
          <w:color w:val="000000"/>
          <w:lang w:eastAsia="fr-FR"/>
        </w:rPr>
        <w:t xml:space="preserve">Le CRR attend que les antennes jouent un rôle dans ce processus puisque nous faisons le lien avec les acteurs de terrain. Lors de la réunion inter-antennes, il est apparu dans les discussions qu’amener les soins psychologiques dans les services de première ligne (maison médicale, cabinet de médecin, planning…) semblait plus intéressant que de financer des psychologues indépendants (pas assez de supervision, de gage de qualité…). </w:t>
      </w:r>
      <w:r w:rsidRPr="001E32C4">
        <w:rPr>
          <w:rFonts w:asciiTheme="majorHAnsi" w:eastAsia="Times New Roman" w:hAnsiTheme="majorHAnsi" w:cs="Times New Roman"/>
          <w:color w:val="000000"/>
          <w:u w:val="single"/>
          <w:lang w:eastAsia="fr-FR"/>
        </w:rPr>
        <w:t>Les antennes vont proposer à leur réseau respectif une consultation</w:t>
      </w:r>
      <w:r w:rsidRPr="005F7686">
        <w:rPr>
          <w:rFonts w:asciiTheme="majorHAnsi" w:eastAsia="Times New Roman" w:hAnsiTheme="majorHAnsi" w:cs="Times New Roman"/>
          <w:color w:val="000000"/>
          <w:lang w:eastAsia="fr-FR"/>
        </w:rPr>
        <w:t xml:space="preserve"> par rapport à ce protocole d’accord et feront ensuite le relais vers le CRR.</w:t>
      </w:r>
    </w:p>
    <w:p w:rsidR="00480EF7" w:rsidRDefault="00480EF7" w:rsidP="00480EF7">
      <w:pPr>
        <w:pStyle w:val="Paragraphedeliste"/>
        <w:numPr>
          <w:ilvl w:val="0"/>
          <w:numId w:val="18"/>
        </w:numPr>
        <w:jc w:val="both"/>
        <w:rPr>
          <w:rFonts w:asciiTheme="majorHAnsi" w:eastAsia="SimSun" w:hAnsiTheme="majorHAnsi" w:cs="font309"/>
          <w:caps/>
          <w:color w:val="307AB8"/>
          <w:sz w:val="24"/>
          <w:szCs w:val="26"/>
          <w:lang w:eastAsia="ar-SA"/>
        </w:rPr>
      </w:pPr>
      <w:r>
        <w:rPr>
          <w:rFonts w:asciiTheme="majorHAnsi" w:eastAsia="SimSun" w:hAnsiTheme="majorHAnsi" w:cs="font309"/>
          <w:caps/>
          <w:color w:val="307AB8"/>
          <w:sz w:val="24"/>
          <w:szCs w:val="26"/>
          <w:lang w:eastAsia="ar-SA"/>
        </w:rPr>
        <w:t>Divers</w:t>
      </w:r>
    </w:p>
    <w:p w:rsidR="001E32C4" w:rsidRDefault="001E32C4" w:rsidP="00432C28">
      <w:pPr>
        <w:ind w:left="360"/>
        <w:jc w:val="both"/>
        <w:rPr>
          <w:rFonts w:asciiTheme="majorHAnsi" w:eastAsia="Times New Roman" w:hAnsiTheme="majorHAnsi" w:cs="Times New Roman"/>
          <w:color w:val="000000"/>
          <w:lang w:eastAsia="fr-FR"/>
        </w:rPr>
      </w:pPr>
      <w:r>
        <w:rPr>
          <w:rFonts w:asciiTheme="majorHAnsi" w:eastAsia="Times New Roman" w:hAnsiTheme="majorHAnsi" w:cs="Times New Roman"/>
          <w:color w:val="000000"/>
          <w:lang w:eastAsia="fr-FR"/>
        </w:rPr>
        <w:t xml:space="preserve">Pas de divers. </w:t>
      </w:r>
    </w:p>
    <w:p w:rsidR="001E32C4" w:rsidRDefault="001E32C4" w:rsidP="00432C28">
      <w:pPr>
        <w:ind w:left="360"/>
        <w:jc w:val="both"/>
        <w:rPr>
          <w:rFonts w:asciiTheme="majorHAnsi" w:eastAsia="Times New Roman" w:hAnsiTheme="majorHAnsi" w:cs="Times New Roman"/>
          <w:color w:val="000000"/>
          <w:lang w:eastAsia="fr-FR"/>
        </w:rPr>
      </w:pPr>
    </w:p>
    <w:p w:rsidR="0004298A" w:rsidRDefault="0004298A" w:rsidP="00EF0846">
      <w:pPr>
        <w:shd w:val="clear" w:color="auto" w:fill="FFFFFF"/>
        <w:spacing w:after="0" w:line="240" w:lineRule="auto"/>
        <w:jc w:val="both"/>
        <w:rPr>
          <w:rFonts w:asciiTheme="majorHAnsi" w:eastAsia="Times New Roman" w:hAnsiTheme="majorHAnsi" w:cs="Times New Roman"/>
          <w:color w:val="000000"/>
          <w:lang w:eastAsia="fr-BE"/>
        </w:rPr>
      </w:pPr>
    </w:p>
    <w:p w:rsidR="00145F8D" w:rsidRDefault="00BD6F6F" w:rsidP="00C6072E">
      <w:pPr>
        <w:shd w:val="clear" w:color="auto" w:fill="FFFFFF"/>
        <w:spacing w:after="0" w:line="240" w:lineRule="auto"/>
        <w:jc w:val="right"/>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S</w:t>
      </w:r>
      <w:r w:rsidR="00145F8D">
        <w:rPr>
          <w:rFonts w:asciiTheme="majorHAnsi" w:eastAsia="Times New Roman" w:hAnsiTheme="majorHAnsi" w:cs="Times New Roman"/>
          <w:color w:val="000000"/>
          <w:lang w:eastAsia="fr-BE"/>
        </w:rPr>
        <w:t xml:space="preserve">. D. </w:t>
      </w:r>
    </w:p>
    <w:p w:rsidR="00B725BC" w:rsidRPr="00D0149A" w:rsidRDefault="00B725BC" w:rsidP="00EF0846">
      <w:pPr>
        <w:spacing w:line="240" w:lineRule="auto"/>
        <w:jc w:val="both"/>
        <w:rPr>
          <w:rFonts w:asciiTheme="majorHAnsi" w:hAnsiTheme="majorHAnsi"/>
        </w:rPr>
      </w:pPr>
    </w:p>
    <w:sectPr w:rsidR="00B725BC" w:rsidRPr="00D014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A30" w:rsidRDefault="003C7A30" w:rsidP="00E10286">
      <w:pPr>
        <w:spacing w:after="0" w:line="240" w:lineRule="auto"/>
      </w:pPr>
      <w:r>
        <w:separator/>
      </w:r>
    </w:p>
  </w:endnote>
  <w:endnote w:type="continuationSeparator" w:id="0">
    <w:p w:rsidR="003C7A30" w:rsidRDefault="003C7A30" w:rsidP="00E1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unded Elegance">
    <w:altName w:val="Segoe UI Historic"/>
    <w:charset w:val="00"/>
    <w:family w:val="roman"/>
    <w:pitch w:val="variable"/>
    <w:sig w:usb0="A0002BBF" w:usb1="D001E4FB" w:usb2="0000000A"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9">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Norwester">
    <w:altName w:val="Courier New"/>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A30" w:rsidRDefault="003C7A30" w:rsidP="00E10286">
      <w:pPr>
        <w:spacing w:after="0" w:line="240" w:lineRule="auto"/>
      </w:pPr>
      <w:r>
        <w:separator/>
      </w:r>
    </w:p>
  </w:footnote>
  <w:footnote w:type="continuationSeparator" w:id="0">
    <w:p w:rsidR="003C7A30" w:rsidRDefault="003C7A30" w:rsidP="00E10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12BA"/>
      </v:shape>
    </w:pict>
  </w:numPicBullet>
  <w:abstractNum w:abstractNumId="0" w15:restartNumberingAfterBreak="0">
    <w:nsid w:val="00000001"/>
    <w:multiLevelType w:val="multilevel"/>
    <w:tmpl w:val="FA460B4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C12D35"/>
    <w:multiLevelType w:val="hybridMultilevel"/>
    <w:tmpl w:val="F94A2CE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7DC21A8"/>
    <w:multiLevelType w:val="hybridMultilevel"/>
    <w:tmpl w:val="34AC0400"/>
    <w:lvl w:ilvl="0" w:tplc="C1463C4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08BC3E10"/>
    <w:multiLevelType w:val="hybridMultilevel"/>
    <w:tmpl w:val="8480BDD6"/>
    <w:lvl w:ilvl="0" w:tplc="6270C502">
      <w:start w:val="1"/>
      <w:numFmt w:val="bullet"/>
      <w:lvlText w:val="-"/>
      <w:lvlJc w:val="left"/>
      <w:pPr>
        <w:ind w:left="720" w:hanging="360"/>
      </w:pPr>
      <w:rPr>
        <w:rFonts w:ascii="Calibri Light" w:eastAsia="Times New Roman" w:hAnsi="Calibri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ED354CF"/>
    <w:multiLevelType w:val="hybridMultilevel"/>
    <w:tmpl w:val="8230CCD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19329D"/>
    <w:multiLevelType w:val="hybridMultilevel"/>
    <w:tmpl w:val="F296FE14"/>
    <w:lvl w:ilvl="0" w:tplc="8FBA62E6">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135AA2FC">
      <w:start w:val="73"/>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DA2C4D"/>
    <w:multiLevelType w:val="hybridMultilevel"/>
    <w:tmpl w:val="0A8CE596"/>
    <w:lvl w:ilvl="0" w:tplc="6E900AFE">
      <w:start w:val="2"/>
      <w:numFmt w:val="bullet"/>
      <w:lvlText w:val=""/>
      <w:lvlJc w:val="left"/>
      <w:pPr>
        <w:ind w:left="720" w:hanging="360"/>
      </w:pPr>
      <w:rPr>
        <w:rFonts w:ascii="Wingdings" w:eastAsia="Times New Roman" w:hAnsi="Wingdings" w:cs="Times New Roman" w:hint="default"/>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F80893"/>
    <w:multiLevelType w:val="hybridMultilevel"/>
    <w:tmpl w:val="6A3606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CF5C9F"/>
    <w:multiLevelType w:val="hybridMultilevel"/>
    <w:tmpl w:val="4FCA48F4"/>
    <w:lvl w:ilvl="0" w:tplc="0030ADB4">
      <w:start w:val="1"/>
      <w:numFmt w:val="bullet"/>
      <w:lvlText w:val="-"/>
      <w:lvlJc w:val="left"/>
      <w:pPr>
        <w:ind w:left="720" w:hanging="360"/>
      </w:pPr>
      <w:rPr>
        <w:rFonts w:ascii="Calibri Light" w:eastAsia="Times New Roman" w:hAnsi="Calibri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A197842"/>
    <w:multiLevelType w:val="hybridMultilevel"/>
    <w:tmpl w:val="A6B6107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A9F7E1C"/>
    <w:multiLevelType w:val="hybridMultilevel"/>
    <w:tmpl w:val="89749A48"/>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F3F75ED"/>
    <w:multiLevelType w:val="hybridMultilevel"/>
    <w:tmpl w:val="CFCC7F94"/>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F6B091D"/>
    <w:multiLevelType w:val="hybridMultilevel"/>
    <w:tmpl w:val="062C3280"/>
    <w:lvl w:ilvl="0" w:tplc="20E68606">
      <w:start w:val="4"/>
      <w:numFmt w:val="bullet"/>
      <w:lvlText w:val=""/>
      <w:lvlJc w:val="left"/>
      <w:pPr>
        <w:ind w:left="720" w:hanging="360"/>
      </w:pPr>
      <w:rPr>
        <w:rFonts w:ascii="Wingdings" w:eastAsia="Times New Roman" w:hAnsi="Wingdings" w:cs="Times New Roman" w:hint="default"/>
      </w:rPr>
    </w:lvl>
    <w:lvl w:ilvl="1" w:tplc="040C0003">
      <w:start w:val="1"/>
      <w:numFmt w:val="bullet"/>
      <w:pStyle w:val="Titre2NW"/>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DA6BA1"/>
    <w:multiLevelType w:val="hybridMultilevel"/>
    <w:tmpl w:val="30849E3C"/>
    <w:lvl w:ilvl="0" w:tplc="3F10D5DE">
      <w:start w:val="6"/>
      <w:numFmt w:val="bullet"/>
      <w:lvlText w:val="-"/>
      <w:lvlJc w:val="left"/>
      <w:pPr>
        <w:ind w:left="720" w:hanging="360"/>
      </w:pPr>
      <w:rPr>
        <w:rFonts w:ascii="Calibri Light" w:eastAsia="Times New Roman"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3011CF3"/>
    <w:multiLevelType w:val="hybridMultilevel"/>
    <w:tmpl w:val="92345C3C"/>
    <w:lvl w:ilvl="0" w:tplc="E28C9F4C">
      <w:start w:val="1"/>
      <w:numFmt w:val="bullet"/>
      <w:lvlText w:val=""/>
      <w:lvlJc w:val="left"/>
      <w:pPr>
        <w:ind w:left="1070" w:hanging="360"/>
      </w:pPr>
      <w:rPr>
        <w:rFonts w:ascii="Symbol" w:hAnsi="Symbol" w:hint="default"/>
        <w:color w:val="5B9BD5" w:themeColor="accent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7843AAC"/>
    <w:multiLevelType w:val="hybridMultilevel"/>
    <w:tmpl w:val="103AC7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AEB25BC"/>
    <w:multiLevelType w:val="hybridMultilevel"/>
    <w:tmpl w:val="27D2E5D6"/>
    <w:lvl w:ilvl="0" w:tplc="E28C9F4C">
      <w:start w:val="1"/>
      <w:numFmt w:val="bullet"/>
      <w:lvlText w:val=""/>
      <w:lvlJc w:val="left"/>
      <w:pPr>
        <w:ind w:left="1070" w:hanging="360"/>
      </w:pPr>
      <w:rPr>
        <w:rFonts w:ascii="Symbol" w:hAnsi="Symbol" w:hint="default"/>
        <w:color w:val="5B9BD5" w:themeColor="accent1"/>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17" w15:restartNumberingAfterBreak="0">
    <w:nsid w:val="2B150AD4"/>
    <w:multiLevelType w:val="hybridMultilevel"/>
    <w:tmpl w:val="E3CA4EEC"/>
    <w:lvl w:ilvl="0" w:tplc="3D9AB65C">
      <w:start w:val="1"/>
      <w:numFmt w:val="decimal"/>
      <w:pStyle w:val="Titre2rapportCA"/>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0654090"/>
    <w:multiLevelType w:val="multilevel"/>
    <w:tmpl w:val="1060B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5F063B"/>
    <w:multiLevelType w:val="hybridMultilevel"/>
    <w:tmpl w:val="D604DFC8"/>
    <w:lvl w:ilvl="0" w:tplc="A5FAD026">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8F5179"/>
    <w:multiLevelType w:val="hybridMultilevel"/>
    <w:tmpl w:val="5776AA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A4B638B"/>
    <w:multiLevelType w:val="hybridMultilevel"/>
    <w:tmpl w:val="1388879E"/>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0580233"/>
    <w:multiLevelType w:val="hybridMultilevel"/>
    <w:tmpl w:val="F94A2C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34075FC"/>
    <w:multiLevelType w:val="hybridMultilevel"/>
    <w:tmpl w:val="383CC006"/>
    <w:lvl w:ilvl="0" w:tplc="D506ECE2">
      <w:start w:val="6"/>
      <w:numFmt w:val="bullet"/>
      <w:lvlText w:val="-"/>
      <w:lvlJc w:val="left"/>
      <w:pPr>
        <w:ind w:left="720" w:hanging="360"/>
      </w:pPr>
      <w:rPr>
        <w:rFonts w:ascii="Calibri Light" w:eastAsia="Times New Roman"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4237F20"/>
    <w:multiLevelType w:val="hybridMultilevel"/>
    <w:tmpl w:val="C19C332A"/>
    <w:lvl w:ilvl="0" w:tplc="CC0EE946">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483487"/>
    <w:multiLevelType w:val="multilevel"/>
    <w:tmpl w:val="A252BA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5E79223B"/>
    <w:multiLevelType w:val="hybridMultilevel"/>
    <w:tmpl w:val="E690E298"/>
    <w:lvl w:ilvl="0" w:tplc="414A09F2">
      <w:numFmt w:val="bullet"/>
      <w:lvlText w:val="-"/>
      <w:lvlJc w:val="left"/>
      <w:pPr>
        <w:ind w:left="720" w:hanging="360"/>
      </w:pPr>
      <w:rPr>
        <w:rFonts w:ascii="Calibri" w:eastAsiaTheme="minorHAnsi" w:hAnsi="Calibri" w:cstheme="minorBidi" w:hint="default"/>
      </w:rPr>
    </w:lvl>
    <w:lvl w:ilvl="1" w:tplc="080C0003" w:tentative="1">
      <w:start w:val="1"/>
      <w:numFmt w:val="bullet"/>
      <w:pStyle w:val="Titre2"/>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07D645A"/>
    <w:multiLevelType w:val="hybridMultilevel"/>
    <w:tmpl w:val="9528B1F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0DA4BF2"/>
    <w:multiLevelType w:val="hybridMultilevel"/>
    <w:tmpl w:val="E3561FBE"/>
    <w:lvl w:ilvl="0" w:tplc="F5FEC13E">
      <w:start w:val="2"/>
      <w:numFmt w:val="bullet"/>
      <w:lvlText w:val=""/>
      <w:lvlJc w:val="left"/>
      <w:pPr>
        <w:ind w:left="717" w:hanging="360"/>
      </w:pPr>
      <w:rPr>
        <w:rFonts w:ascii="Wingdings" w:eastAsia="Times New Roman" w:hAnsi="Wingdings" w:cstheme="majorHAnsi"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9" w15:restartNumberingAfterBreak="0">
    <w:nsid w:val="66A21028"/>
    <w:multiLevelType w:val="hybridMultilevel"/>
    <w:tmpl w:val="220C8EE2"/>
    <w:lvl w:ilvl="0" w:tplc="79EE2D8E">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813778A"/>
    <w:multiLevelType w:val="hybridMultilevel"/>
    <w:tmpl w:val="D6E6AD7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D8B2A67"/>
    <w:multiLevelType w:val="hybridMultilevel"/>
    <w:tmpl w:val="F94A2C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162007"/>
    <w:multiLevelType w:val="hybridMultilevel"/>
    <w:tmpl w:val="C94E5818"/>
    <w:lvl w:ilvl="0" w:tplc="63DA3530">
      <w:start w:val="3"/>
      <w:numFmt w:val="bullet"/>
      <w:lvlText w:val="-"/>
      <w:lvlJc w:val="left"/>
      <w:pPr>
        <w:ind w:left="720" w:hanging="360"/>
      </w:pPr>
      <w:rPr>
        <w:rFonts w:ascii="Calibri Light" w:eastAsia="Times New Roman"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A87066"/>
    <w:multiLevelType w:val="hybridMultilevel"/>
    <w:tmpl w:val="1178AF1E"/>
    <w:lvl w:ilvl="0" w:tplc="5EBEF6C2">
      <w:start w:val="5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76F401E"/>
    <w:multiLevelType w:val="hybridMultilevel"/>
    <w:tmpl w:val="DC3A1AE6"/>
    <w:lvl w:ilvl="0" w:tplc="78722F88">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0D5E12"/>
    <w:multiLevelType w:val="hybridMultilevel"/>
    <w:tmpl w:val="3E4C390C"/>
    <w:lvl w:ilvl="0" w:tplc="2D44E60E">
      <w:start w:val="2"/>
      <w:numFmt w:val="bullet"/>
      <w:lvlText w:val="-"/>
      <w:lvlJc w:val="left"/>
      <w:pPr>
        <w:ind w:left="1080" w:hanging="360"/>
      </w:pPr>
      <w:rPr>
        <w:rFonts w:ascii="Calibri Light" w:eastAsia="Times New Roman" w:hAnsi="Calibri Light"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7AF31CB6"/>
    <w:multiLevelType w:val="hybridMultilevel"/>
    <w:tmpl w:val="2EE8F4E8"/>
    <w:lvl w:ilvl="0" w:tplc="063EC506">
      <w:start w:val="2"/>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E2B146B"/>
    <w:multiLevelType w:val="hybridMultilevel"/>
    <w:tmpl w:val="60DC5594"/>
    <w:lvl w:ilvl="0" w:tplc="F0BE4C60">
      <w:start w:val="2"/>
      <w:numFmt w:val="bullet"/>
      <w:lvlText w:val="-"/>
      <w:lvlJc w:val="left"/>
      <w:pPr>
        <w:ind w:left="717" w:hanging="360"/>
      </w:pPr>
      <w:rPr>
        <w:rFonts w:ascii="Calibri Light" w:eastAsia="Times New Roman" w:hAnsi="Calibri Light" w:cs="Calibri Light"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num w:numId="1">
    <w:abstractNumId w:val="26"/>
  </w:num>
  <w:num w:numId="2">
    <w:abstractNumId w:val="29"/>
  </w:num>
  <w:num w:numId="3">
    <w:abstractNumId w:val="36"/>
  </w:num>
  <w:num w:numId="4">
    <w:abstractNumId w:val="18"/>
  </w:num>
  <w:num w:numId="5">
    <w:abstractNumId w:val="12"/>
  </w:num>
  <w:num w:numId="6">
    <w:abstractNumId w:val="20"/>
  </w:num>
  <w:num w:numId="7">
    <w:abstractNumId w:val="0"/>
  </w:num>
  <w:num w:numId="8">
    <w:abstractNumId w:val="30"/>
  </w:num>
  <w:num w:numId="9">
    <w:abstractNumId w:val="0"/>
  </w:num>
  <w:num w:numId="10">
    <w:abstractNumId w:val="21"/>
  </w:num>
  <w:num w:numId="11">
    <w:abstractNumId w:val="16"/>
  </w:num>
  <w:num w:numId="12">
    <w:abstractNumId w:val="14"/>
  </w:num>
  <w:num w:numId="13">
    <w:abstractNumId w:val="27"/>
  </w:num>
  <w:num w:numId="14">
    <w:abstractNumId w:val="17"/>
  </w:num>
  <w:num w:numId="15">
    <w:abstractNumId w:val="9"/>
  </w:num>
  <w:num w:numId="16">
    <w:abstractNumId w:val="8"/>
  </w:num>
  <w:num w:numId="17">
    <w:abstractNumId w:val="3"/>
  </w:num>
  <w:num w:numId="18">
    <w:abstractNumId w:val="25"/>
  </w:num>
  <w:num w:numId="19">
    <w:abstractNumId w:val="24"/>
  </w:num>
  <w:num w:numId="20">
    <w:abstractNumId w:val="5"/>
  </w:num>
  <w:num w:numId="21">
    <w:abstractNumId w:val="19"/>
  </w:num>
  <w:num w:numId="22">
    <w:abstractNumId w:val="31"/>
  </w:num>
  <w:num w:numId="23">
    <w:abstractNumId w:val="22"/>
  </w:num>
  <w:num w:numId="24">
    <w:abstractNumId w:val="13"/>
  </w:num>
  <w:num w:numId="25">
    <w:abstractNumId w:val="23"/>
  </w:num>
  <w:num w:numId="26">
    <w:abstractNumId w:val="4"/>
  </w:num>
  <w:num w:numId="27">
    <w:abstractNumId w:val="1"/>
  </w:num>
  <w:num w:numId="28">
    <w:abstractNumId w:val="10"/>
  </w:num>
  <w:num w:numId="29">
    <w:abstractNumId w:val="11"/>
  </w:num>
  <w:num w:numId="30">
    <w:abstractNumId w:val="37"/>
  </w:num>
  <w:num w:numId="31">
    <w:abstractNumId w:val="32"/>
  </w:num>
  <w:num w:numId="32">
    <w:abstractNumId w:val="2"/>
  </w:num>
  <w:num w:numId="33">
    <w:abstractNumId w:val="33"/>
  </w:num>
  <w:num w:numId="34">
    <w:abstractNumId w:val="7"/>
  </w:num>
  <w:num w:numId="35">
    <w:abstractNumId w:val="15"/>
  </w:num>
  <w:num w:numId="36">
    <w:abstractNumId w:val="34"/>
  </w:num>
  <w:num w:numId="37">
    <w:abstractNumId w:val="35"/>
  </w:num>
  <w:num w:numId="38">
    <w:abstractNumId w:val="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58"/>
    <w:rsid w:val="0000042E"/>
    <w:rsid w:val="000004A6"/>
    <w:rsid w:val="00012357"/>
    <w:rsid w:val="0002670C"/>
    <w:rsid w:val="00040CD6"/>
    <w:rsid w:val="0004298A"/>
    <w:rsid w:val="00091F14"/>
    <w:rsid w:val="000A10ED"/>
    <w:rsid w:val="000D09A5"/>
    <w:rsid w:val="000D137F"/>
    <w:rsid w:val="000E71AD"/>
    <w:rsid w:val="000F2EB5"/>
    <w:rsid w:val="00114D4B"/>
    <w:rsid w:val="00122BA2"/>
    <w:rsid w:val="00126AD9"/>
    <w:rsid w:val="0014043A"/>
    <w:rsid w:val="00145F8D"/>
    <w:rsid w:val="00157492"/>
    <w:rsid w:val="00162F3F"/>
    <w:rsid w:val="00167369"/>
    <w:rsid w:val="00171E13"/>
    <w:rsid w:val="001B3152"/>
    <w:rsid w:val="001B439E"/>
    <w:rsid w:val="001E32C4"/>
    <w:rsid w:val="001F6E9D"/>
    <w:rsid w:val="0020649C"/>
    <w:rsid w:val="00217FCC"/>
    <w:rsid w:val="002350E9"/>
    <w:rsid w:val="002429AB"/>
    <w:rsid w:val="00250F58"/>
    <w:rsid w:val="0029322E"/>
    <w:rsid w:val="00296EE9"/>
    <w:rsid w:val="002A208F"/>
    <w:rsid w:val="002A4A8E"/>
    <w:rsid w:val="002B0617"/>
    <w:rsid w:val="002B3152"/>
    <w:rsid w:val="002B3875"/>
    <w:rsid w:val="002B6B96"/>
    <w:rsid w:val="002E0655"/>
    <w:rsid w:val="002E1FE3"/>
    <w:rsid w:val="003022A8"/>
    <w:rsid w:val="003025C1"/>
    <w:rsid w:val="003075E1"/>
    <w:rsid w:val="00323C44"/>
    <w:rsid w:val="00325845"/>
    <w:rsid w:val="00332CFA"/>
    <w:rsid w:val="00344A93"/>
    <w:rsid w:val="003622ED"/>
    <w:rsid w:val="00374221"/>
    <w:rsid w:val="00382805"/>
    <w:rsid w:val="00390F6C"/>
    <w:rsid w:val="0039676D"/>
    <w:rsid w:val="003C7A30"/>
    <w:rsid w:val="003E6253"/>
    <w:rsid w:val="003F0035"/>
    <w:rsid w:val="00400603"/>
    <w:rsid w:val="00414471"/>
    <w:rsid w:val="00432C28"/>
    <w:rsid w:val="00446797"/>
    <w:rsid w:val="00450E73"/>
    <w:rsid w:val="00461A2A"/>
    <w:rsid w:val="00480EF7"/>
    <w:rsid w:val="004B11E4"/>
    <w:rsid w:val="004B462A"/>
    <w:rsid w:val="004B66AE"/>
    <w:rsid w:val="004C1A49"/>
    <w:rsid w:val="004D58F0"/>
    <w:rsid w:val="004F17C9"/>
    <w:rsid w:val="004F23E7"/>
    <w:rsid w:val="004F7E78"/>
    <w:rsid w:val="00504A65"/>
    <w:rsid w:val="0051413C"/>
    <w:rsid w:val="005158BF"/>
    <w:rsid w:val="00530275"/>
    <w:rsid w:val="00531CF8"/>
    <w:rsid w:val="00546021"/>
    <w:rsid w:val="00552A97"/>
    <w:rsid w:val="0056276E"/>
    <w:rsid w:val="005A1454"/>
    <w:rsid w:val="005A31A8"/>
    <w:rsid w:val="005D6D2E"/>
    <w:rsid w:val="005E63DF"/>
    <w:rsid w:val="005F7686"/>
    <w:rsid w:val="00620034"/>
    <w:rsid w:val="0063212F"/>
    <w:rsid w:val="00653C5D"/>
    <w:rsid w:val="006635C9"/>
    <w:rsid w:val="00663967"/>
    <w:rsid w:val="00665FD8"/>
    <w:rsid w:val="006745E7"/>
    <w:rsid w:val="00696B1B"/>
    <w:rsid w:val="006B022D"/>
    <w:rsid w:val="006B110E"/>
    <w:rsid w:val="00733E59"/>
    <w:rsid w:val="00735F1F"/>
    <w:rsid w:val="00743FA4"/>
    <w:rsid w:val="0076743D"/>
    <w:rsid w:val="00790AF6"/>
    <w:rsid w:val="007A3023"/>
    <w:rsid w:val="007B7235"/>
    <w:rsid w:val="00800111"/>
    <w:rsid w:val="00856B20"/>
    <w:rsid w:val="00871502"/>
    <w:rsid w:val="008806D1"/>
    <w:rsid w:val="0088317B"/>
    <w:rsid w:val="00883EC1"/>
    <w:rsid w:val="00884A9B"/>
    <w:rsid w:val="00887E47"/>
    <w:rsid w:val="008A5C9A"/>
    <w:rsid w:val="008B654D"/>
    <w:rsid w:val="008C5B7A"/>
    <w:rsid w:val="008D5EAF"/>
    <w:rsid w:val="00900C7C"/>
    <w:rsid w:val="009205DC"/>
    <w:rsid w:val="009330E3"/>
    <w:rsid w:val="00947EC6"/>
    <w:rsid w:val="00952360"/>
    <w:rsid w:val="0096679C"/>
    <w:rsid w:val="0096775F"/>
    <w:rsid w:val="009701F9"/>
    <w:rsid w:val="009734CE"/>
    <w:rsid w:val="009A0EE2"/>
    <w:rsid w:val="009A4D98"/>
    <w:rsid w:val="009B0184"/>
    <w:rsid w:val="009D1CF3"/>
    <w:rsid w:val="009D747D"/>
    <w:rsid w:val="009F4CF4"/>
    <w:rsid w:val="00A06403"/>
    <w:rsid w:val="00A170D9"/>
    <w:rsid w:val="00A25102"/>
    <w:rsid w:val="00A31853"/>
    <w:rsid w:val="00A60984"/>
    <w:rsid w:val="00A71600"/>
    <w:rsid w:val="00A74D1E"/>
    <w:rsid w:val="00A81214"/>
    <w:rsid w:val="00A9014B"/>
    <w:rsid w:val="00A96099"/>
    <w:rsid w:val="00AB1E5B"/>
    <w:rsid w:val="00AD1A2E"/>
    <w:rsid w:val="00AD3D74"/>
    <w:rsid w:val="00B249DA"/>
    <w:rsid w:val="00B249EC"/>
    <w:rsid w:val="00B25107"/>
    <w:rsid w:val="00B54194"/>
    <w:rsid w:val="00B616DD"/>
    <w:rsid w:val="00B725BC"/>
    <w:rsid w:val="00B76B42"/>
    <w:rsid w:val="00B938F7"/>
    <w:rsid w:val="00BA7FF5"/>
    <w:rsid w:val="00BB1BA8"/>
    <w:rsid w:val="00BD0133"/>
    <w:rsid w:val="00BD6F6F"/>
    <w:rsid w:val="00BE0573"/>
    <w:rsid w:val="00BE1802"/>
    <w:rsid w:val="00BE5246"/>
    <w:rsid w:val="00BE7C9E"/>
    <w:rsid w:val="00BF1151"/>
    <w:rsid w:val="00BF2E4B"/>
    <w:rsid w:val="00BF552B"/>
    <w:rsid w:val="00C136DC"/>
    <w:rsid w:val="00C14FD8"/>
    <w:rsid w:val="00C25333"/>
    <w:rsid w:val="00C27EC5"/>
    <w:rsid w:val="00C310DC"/>
    <w:rsid w:val="00C6072E"/>
    <w:rsid w:val="00CA0BBE"/>
    <w:rsid w:val="00CA5470"/>
    <w:rsid w:val="00CA5643"/>
    <w:rsid w:val="00CA5A2E"/>
    <w:rsid w:val="00CF5771"/>
    <w:rsid w:val="00D0149A"/>
    <w:rsid w:val="00D06B16"/>
    <w:rsid w:val="00D1244C"/>
    <w:rsid w:val="00D236CA"/>
    <w:rsid w:val="00D37C37"/>
    <w:rsid w:val="00D52E4B"/>
    <w:rsid w:val="00D62C29"/>
    <w:rsid w:val="00D71F00"/>
    <w:rsid w:val="00D74F89"/>
    <w:rsid w:val="00D901D5"/>
    <w:rsid w:val="00DD440F"/>
    <w:rsid w:val="00DD7C45"/>
    <w:rsid w:val="00DF107A"/>
    <w:rsid w:val="00E06EA0"/>
    <w:rsid w:val="00E10286"/>
    <w:rsid w:val="00E37EC1"/>
    <w:rsid w:val="00E455C3"/>
    <w:rsid w:val="00E45F66"/>
    <w:rsid w:val="00E46B69"/>
    <w:rsid w:val="00E82A49"/>
    <w:rsid w:val="00E82E3F"/>
    <w:rsid w:val="00ED6665"/>
    <w:rsid w:val="00ED6FBC"/>
    <w:rsid w:val="00EF0846"/>
    <w:rsid w:val="00EF1A11"/>
    <w:rsid w:val="00EF24A7"/>
    <w:rsid w:val="00F0779C"/>
    <w:rsid w:val="00F2010B"/>
    <w:rsid w:val="00F22D92"/>
    <w:rsid w:val="00F251ED"/>
    <w:rsid w:val="00F339C0"/>
    <w:rsid w:val="00F51DFD"/>
    <w:rsid w:val="00F55E18"/>
    <w:rsid w:val="00F641B9"/>
    <w:rsid w:val="00F71BE3"/>
    <w:rsid w:val="00F803D6"/>
    <w:rsid w:val="00FF67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B6F5"/>
  <w15:chartTrackingRefBased/>
  <w15:docId w15:val="{BA2DB6F8-CA39-4FCB-AF8B-6DB20A75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49A"/>
  </w:style>
  <w:style w:type="paragraph" w:styleId="Titre1">
    <w:name w:val="heading 1"/>
    <w:basedOn w:val="Normal"/>
    <w:next w:val="Normal"/>
    <w:link w:val="Titre1Car"/>
    <w:uiPriority w:val="9"/>
    <w:qFormat/>
    <w:rsid w:val="00D0149A"/>
    <w:pPr>
      <w:keepNext/>
      <w:keepLines/>
      <w:spacing w:before="240" w:after="0"/>
      <w:outlineLvl w:val="0"/>
    </w:pPr>
    <w:rPr>
      <w:rFonts w:ascii="Rounded Elegance" w:eastAsiaTheme="majorEastAsia" w:hAnsi="Rounded Elegance" w:cstheme="majorBidi"/>
      <w:color w:val="2E74B5" w:themeColor="accent1" w:themeShade="BF"/>
      <w:sz w:val="40"/>
      <w:szCs w:val="32"/>
    </w:rPr>
  </w:style>
  <w:style w:type="paragraph" w:styleId="Titre2">
    <w:name w:val="heading 2"/>
    <w:basedOn w:val="Normal"/>
    <w:next w:val="Corpsdetexte"/>
    <w:link w:val="Titre2Car"/>
    <w:qFormat/>
    <w:rsid w:val="00D0149A"/>
    <w:pPr>
      <w:keepNext/>
      <w:keepLines/>
      <w:numPr>
        <w:ilvl w:val="1"/>
        <w:numId w:val="1"/>
      </w:numPr>
      <w:suppressAutoHyphens/>
      <w:spacing w:before="40" w:after="0" w:line="256" w:lineRule="auto"/>
      <w:outlineLvl w:val="1"/>
    </w:pPr>
    <w:rPr>
      <w:rFonts w:ascii="Calibri Light" w:eastAsia="SimSun" w:hAnsi="Calibri Light" w:cs="font309"/>
      <w:color w:val="2E74B5"/>
      <w:sz w:val="26"/>
      <w:szCs w:val="26"/>
      <w:lang w:eastAsia="ar-SA"/>
    </w:rPr>
  </w:style>
  <w:style w:type="paragraph" w:styleId="Titre3">
    <w:name w:val="heading 3"/>
    <w:aliases w:val="Titre 3 NW"/>
    <w:basedOn w:val="Normal"/>
    <w:next w:val="Normal"/>
    <w:link w:val="Titre3Car"/>
    <w:uiPriority w:val="9"/>
    <w:unhideWhenUsed/>
    <w:qFormat/>
    <w:rsid w:val="00D0149A"/>
    <w:pPr>
      <w:keepNext/>
      <w:keepLines/>
      <w:spacing w:before="160" w:after="120"/>
      <w:outlineLvl w:val="2"/>
    </w:pPr>
    <w:rPr>
      <w:rFonts w:asciiTheme="majorHAnsi" w:eastAsiaTheme="majorEastAsia" w:hAnsiTheme="majorHAnsi" w:cstheme="majorBidi"/>
      <w:color w:val="40A6F7"/>
      <w:sz w:val="24"/>
      <w:szCs w:val="24"/>
    </w:rPr>
  </w:style>
  <w:style w:type="paragraph" w:styleId="Titre4">
    <w:name w:val="heading 4"/>
    <w:basedOn w:val="Normal"/>
    <w:next w:val="Normal"/>
    <w:link w:val="Titre4Car"/>
    <w:uiPriority w:val="9"/>
    <w:semiHidden/>
    <w:unhideWhenUsed/>
    <w:qFormat/>
    <w:rsid w:val="00D014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149A"/>
    <w:pPr>
      <w:ind w:left="720"/>
      <w:contextualSpacing/>
    </w:pPr>
  </w:style>
  <w:style w:type="character" w:customStyle="1" w:styleId="Titre2Car">
    <w:name w:val="Titre 2 Car"/>
    <w:basedOn w:val="Policepardfaut"/>
    <w:link w:val="Titre2"/>
    <w:rsid w:val="00D0149A"/>
    <w:rPr>
      <w:rFonts w:ascii="Calibri Light" w:eastAsia="SimSun" w:hAnsi="Calibri Light" w:cs="font309"/>
      <w:color w:val="2E74B5"/>
      <w:sz w:val="26"/>
      <w:szCs w:val="26"/>
      <w:lang w:eastAsia="ar-SA"/>
    </w:rPr>
  </w:style>
  <w:style w:type="character" w:customStyle="1" w:styleId="Titre1Car">
    <w:name w:val="Titre 1 Car"/>
    <w:basedOn w:val="Policepardfaut"/>
    <w:link w:val="Titre1"/>
    <w:uiPriority w:val="9"/>
    <w:rsid w:val="00D0149A"/>
    <w:rPr>
      <w:rFonts w:ascii="Rounded Elegance" w:eastAsiaTheme="majorEastAsia" w:hAnsi="Rounded Elegance" w:cstheme="majorBidi"/>
      <w:color w:val="2E74B5" w:themeColor="accent1" w:themeShade="BF"/>
      <w:sz w:val="40"/>
      <w:szCs w:val="32"/>
    </w:rPr>
  </w:style>
  <w:style w:type="character" w:customStyle="1" w:styleId="Titre3Car">
    <w:name w:val="Titre 3 Car"/>
    <w:aliases w:val="Titre 3 NW Car"/>
    <w:basedOn w:val="Policepardfaut"/>
    <w:link w:val="Titre3"/>
    <w:uiPriority w:val="9"/>
    <w:rsid w:val="00D0149A"/>
    <w:rPr>
      <w:rFonts w:asciiTheme="majorHAnsi" w:eastAsiaTheme="majorEastAsia" w:hAnsiTheme="majorHAnsi" w:cstheme="majorBidi"/>
      <w:color w:val="40A6F7"/>
      <w:sz w:val="24"/>
      <w:szCs w:val="24"/>
    </w:rPr>
  </w:style>
  <w:style w:type="paragraph" w:styleId="En-tte">
    <w:name w:val="header"/>
    <w:basedOn w:val="Normal"/>
    <w:link w:val="En-tteCar"/>
    <w:uiPriority w:val="99"/>
    <w:unhideWhenUsed/>
    <w:rsid w:val="00E10286"/>
    <w:pPr>
      <w:tabs>
        <w:tab w:val="center" w:pos="4536"/>
        <w:tab w:val="right" w:pos="9072"/>
      </w:tabs>
      <w:spacing w:after="0" w:line="240" w:lineRule="auto"/>
    </w:pPr>
  </w:style>
  <w:style w:type="character" w:customStyle="1" w:styleId="En-tteCar">
    <w:name w:val="En-tête Car"/>
    <w:basedOn w:val="Policepardfaut"/>
    <w:link w:val="En-tte"/>
    <w:uiPriority w:val="99"/>
    <w:rsid w:val="00E10286"/>
  </w:style>
  <w:style w:type="paragraph" w:styleId="Pieddepage">
    <w:name w:val="footer"/>
    <w:basedOn w:val="Normal"/>
    <w:link w:val="PieddepageCar"/>
    <w:uiPriority w:val="99"/>
    <w:unhideWhenUsed/>
    <w:rsid w:val="00E102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286"/>
  </w:style>
  <w:style w:type="paragraph" w:customStyle="1" w:styleId="Normal1">
    <w:name w:val="Normal1"/>
    <w:link w:val="normalCar"/>
    <w:rsid w:val="006B110E"/>
    <w:pPr>
      <w:spacing w:after="200" w:line="276" w:lineRule="auto"/>
    </w:pPr>
    <w:rPr>
      <w:rFonts w:ascii="Calibri" w:eastAsia="Times New Roman" w:hAnsi="Calibri" w:cs="Calibri"/>
      <w:lang w:eastAsia="fr-BE"/>
    </w:rPr>
  </w:style>
  <w:style w:type="paragraph" w:customStyle="1" w:styleId="Sansinterligne1">
    <w:name w:val="Sans interligne1"/>
    <w:rsid w:val="006B110E"/>
    <w:pPr>
      <w:spacing w:after="200" w:line="1" w:lineRule="atLeast"/>
      <w:ind w:leftChars="-1" w:left="-1" w:hangingChars="1" w:hanging="1"/>
      <w:textDirection w:val="btLr"/>
      <w:textAlignment w:val="top"/>
      <w:outlineLvl w:val="0"/>
    </w:pPr>
    <w:rPr>
      <w:rFonts w:ascii="Calibri" w:eastAsia="Times New Roman" w:hAnsi="Calibri" w:cs="Calibri"/>
      <w:position w:val="-1"/>
      <w:lang w:eastAsia="ar-SA"/>
    </w:rPr>
  </w:style>
  <w:style w:type="paragraph" w:customStyle="1" w:styleId="titreCA">
    <w:name w:val="titre CA"/>
    <w:basedOn w:val="Normal1"/>
    <w:link w:val="titreCACar"/>
    <w:rsid w:val="006B110E"/>
    <w:pPr>
      <w:shd w:val="clear" w:color="auto" w:fill="FFFFFF"/>
      <w:spacing w:before="280" w:after="280" w:line="240" w:lineRule="auto"/>
    </w:pPr>
    <w:rPr>
      <w:rFonts w:ascii="Century Gothic" w:hAnsi="Century Gothic" w:cs="Arial"/>
      <w:b/>
      <w:color w:val="222222"/>
      <w:sz w:val="20"/>
      <w:szCs w:val="20"/>
      <w:u w:val="single"/>
    </w:rPr>
  </w:style>
  <w:style w:type="character" w:customStyle="1" w:styleId="normalCar">
    <w:name w:val="normal Car"/>
    <w:basedOn w:val="Policepardfaut"/>
    <w:link w:val="Normal1"/>
    <w:rsid w:val="006B110E"/>
    <w:rPr>
      <w:rFonts w:ascii="Calibri" w:eastAsia="Times New Roman" w:hAnsi="Calibri" w:cs="Calibri"/>
      <w:lang w:eastAsia="fr-BE"/>
    </w:rPr>
  </w:style>
  <w:style w:type="character" w:customStyle="1" w:styleId="titreCACar">
    <w:name w:val="titre CA Car"/>
    <w:basedOn w:val="normalCar"/>
    <w:link w:val="titreCA"/>
    <w:rsid w:val="006B110E"/>
    <w:rPr>
      <w:rFonts w:ascii="Century Gothic" w:eastAsia="Times New Roman" w:hAnsi="Century Gothic" w:cs="Arial"/>
      <w:b/>
      <w:color w:val="222222"/>
      <w:sz w:val="20"/>
      <w:szCs w:val="20"/>
      <w:u w:val="single"/>
      <w:shd w:val="clear" w:color="auto" w:fill="FFFFFF"/>
      <w:lang w:eastAsia="fr-BE"/>
    </w:rPr>
  </w:style>
  <w:style w:type="paragraph" w:customStyle="1" w:styleId="Titre2NW">
    <w:name w:val="Titre 2 NW"/>
    <w:basedOn w:val="Normal"/>
    <w:link w:val="Titre2NWCar"/>
    <w:qFormat/>
    <w:rsid w:val="00D0149A"/>
    <w:pPr>
      <w:keepNext/>
      <w:keepLines/>
      <w:numPr>
        <w:ilvl w:val="1"/>
        <w:numId w:val="5"/>
      </w:numPr>
      <w:tabs>
        <w:tab w:val="num" w:pos="0"/>
      </w:tabs>
      <w:suppressAutoHyphens/>
      <w:spacing w:before="240" w:after="120" w:line="256" w:lineRule="auto"/>
      <w:ind w:left="0" w:firstLine="0"/>
      <w:outlineLvl w:val="1"/>
    </w:pPr>
    <w:rPr>
      <w:rFonts w:ascii="Rounded Elegance" w:eastAsia="SimSun" w:hAnsi="Rounded Elegance" w:cs="font309"/>
      <w:caps/>
      <w:color w:val="307AB8"/>
      <w:sz w:val="24"/>
      <w:szCs w:val="26"/>
      <w:lang w:eastAsia="ar-SA"/>
    </w:rPr>
  </w:style>
  <w:style w:type="character" w:customStyle="1" w:styleId="Titre2NWCar">
    <w:name w:val="Titre 2 NW Car"/>
    <w:basedOn w:val="Policepardfaut"/>
    <w:link w:val="Titre2NW"/>
    <w:rsid w:val="00D0149A"/>
    <w:rPr>
      <w:rFonts w:ascii="Rounded Elegance" w:eastAsia="SimSun" w:hAnsi="Rounded Elegance" w:cs="font309"/>
      <w:caps/>
      <w:color w:val="307AB8"/>
      <w:sz w:val="24"/>
      <w:szCs w:val="26"/>
      <w:lang w:eastAsia="ar-SA"/>
    </w:rPr>
  </w:style>
  <w:style w:type="paragraph" w:customStyle="1" w:styleId="Titre1NW">
    <w:name w:val="Titre 1 NW"/>
    <w:basedOn w:val="En-ttedetabledesmatires"/>
    <w:link w:val="Titre1NWCar"/>
    <w:autoRedefine/>
    <w:qFormat/>
    <w:rsid w:val="00D0149A"/>
    <w:pPr>
      <w:spacing w:after="120"/>
      <w:jc w:val="center"/>
    </w:pPr>
    <w:rPr>
      <w:color w:val="307AB8"/>
      <w:sz w:val="36"/>
      <w:lang w:val="fr-FR"/>
    </w:rPr>
  </w:style>
  <w:style w:type="character" w:customStyle="1" w:styleId="Titre1NWCar">
    <w:name w:val="Titre 1 NW Car"/>
    <w:basedOn w:val="En-ttedetabledesmatiresCar"/>
    <w:link w:val="Titre1NW"/>
    <w:rsid w:val="00D0149A"/>
    <w:rPr>
      <w:rFonts w:ascii="Rounded Elegance" w:eastAsiaTheme="majorEastAsia" w:hAnsi="Rounded Elegance" w:cstheme="majorBidi"/>
      <w:color w:val="307AB8"/>
      <w:sz w:val="36"/>
      <w:szCs w:val="32"/>
      <w:lang w:val="fr-FR" w:eastAsia="fr-BE"/>
    </w:rPr>
  </w:style>
  <w:style w:type="paragraph" w:styleId="En-ttedetabledesmatires">
    <w:name w:val="TOC Heading"/>
    <w:basedOn w:val="Titre1"/>
    <w:next w:val="Normal"/>
    <w:link w:val="En-ttedetabledesmatiresCar"/>
    <w:uiPriority w:val="39"/>
    <w:semiHidden/>
    <w:unhideWhenUsed/>
    <w:qFormat/>
    <w:rsid w:val="00D0149A"/>
    <w:pPr>
      <w:outlineLvl w:val="9"/>
    </w:pPr>
    <w:rPr>
      <w:lang w:eastAsia="fr-BE"/>
    </w:rPr>
  </w:style>
  <w:style w:type="paragraph" w:styleId="Corpsdetexte">
    <w:name w:val="Body Text"/>
    <w:basedOn w:val="Normal"/>
    <w:link w:val="CorpsdetexteCar"/>
    <w:uiPriority w:val="99"/>
    <w:semiHidden/>
    <w:unhideWhenUsed/>
    <w:rsid w:val="00D0149A"/>
    <w:pPr>
      <w:spacing w:after="120"/>
    </w:pPr>
  </w:style>
  <w:style w:type="character" w:customStyle="1" w:styleId="CorpsdetexteCar">
    <w:name w:val="Corps de texte Car"/>
    <w:basedOn w:val="Policepardfaut"/>
    <w:link w:val="Corpsdetexte"/>
    <w:uiPriority w:val="99"/>
    <w:semiHidden/>
    <w:rsid w:val="00D0149A"/>
  </w:style>
  <w:style w:type="character" w:customStyle="1" w:styleId="Titre4Car">
    <w:name w:val="Titre 4 Car"/>
    <w:basedOn w:val="Policepardfaut"/>
    <w:link w:val="Titre4"/>
    <w:uiPriority w:val="9"/>
    <w:semiHidden/>
    <w:rsid w:val="00D0149A"/>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D014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D014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149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D0149A"/>
    <w:rPr>
      <w:rFonts w:eastAsiaTheme="minorEastAsia"/>
      <w:color w:val="5A5A5A" w:themeColor="text1" w:themeTint="A5"/>
      <w:spacing w:val="15"/>
    </w:rPr>
  </w:style>
  <w:style w:type="paragraph" w:styleId="Sansinterligne">
    <w:name w:val="No Spacing"/>
    <w:link w:val="SansinterligneCar"/>
    <w:uiPriority w:val="1"/>
    <w:qFormat/>
    <w:rsid w:val="00D0149A"/>
    <w:pPr>
      <w:spacing w:after="0" w:line="240" w:lineRule="auto"/>
    </w:pPr>
  </w:style>
  <w:style w:type="character" w:customStyle="1" w:styleId="SansinterligneCar">
    <w:name w:val="Sans interligne Car"/>
    <w:basedOn w:val="Policepardfaut"/>
    <w:link w:val="Sansinterligne"/>
    <w:uiPriority w:val="1"/>
    <w:rsid w:val="00D0149A"/>
  </w:style>
  <w:style w:type="character" w:customStyle="1" w:styleId="En-ttedetabledesmatiresCar">
    <w:name w:val="En-tête de table des matières Car"/>
    <w:basedOn w:val="Titre1Car"/>
    <w:link w:val="En-ttedetabledesmatires"/>
    <w:uiPriority w:val="39"/>
    <w:semiHidden/>
    <w:rsid w:val="00D0149A"/>
    <w:rPr>
      <w:rFonts w:ascii="Rounded Elegance" w:eastAsiaTheme="majorEastAsia" w:hAnsi="Rounded Elegance" w:cstheme="majorBidi"/>
      <w:color w:val="2E74B5" w:themeColor="accent1" w:themeShade="BF"/>
      <w:sz w:val="40"/>
      <w:szCs w:val="32"/>
      <w:lang w:eastAsia="fr-BE"/>
    </w:rPr>
  </w:style>
  <w:style w:type="paragraph" w:customStyle="1" w:styleId="Titre2rapportCA">
    <w:name w:val="Titre 2 rapport CA"/>
    <w:basedOn w:val="Titre2NW"/>
    <w:link w:val="Titre2rapportCACar"/>
    <w:qFormat/>
    <w:rsid w:val="0020649C"/>
    <w:pPr>
      <w:numPr>
        <w:ilvl w:val="0"/>
        <w:numId w:val="14"/>
      </w:numPr>
    </w:pPr>
    <w:rPr>
      <w:rFonts w:asciiTheme="majorHAnsi" w:hAnsiTheme="majorHAnsi"/>
    </w:rPr>
  </w:style>
  <w:style w:type="character" w:customStyle="1" w:styleId="Titre2rapportCACar">
    <w:name w:val="Titre 2 rapport CA Car"/>
    <w:basedOn w:val="Titre2NWCar"/>
    <w:link w:val="Titre2rapportCA"/>
    <w:rsid w:val="0020649C"/>
    <w:rPr>
      <w:rFonts w:asciiTheme="majorHAnsi" w:eastAsia="SimSun" w:hAnsiTheme="majorHAnsi" w:cs="font309"/>
      <w:caps/>
      <w:color w:val="307AB8"/>
      <w:sz w:val="24"/>
      <w:szCs w:val="26"/>
      <w:lang w:eastAsia="ar-SA"/>
    </w:rPr>
  </w:style>
  <w:style w:type="character" w:styleId="Lienhypertexte">
    <w:name w:val="Hyperlink"/>
    <w:basedOn w:val="Policepardfaut"/>
    <w:uiPriority w:val="99"/>
    <w:unhideWhenUsed/>
    <w:rsid w:val="00B249DA"/>
    <w:rPr>
      <w:color w:val="0000FF"/>
      <w:u w:val="single"/>
    </w:rPr>
  </w:style>
  <w:style w:type="character" w:styleId="Mentionnonrsolue">
    <w:name w:val="Unresolved Mention"/>
    <w:basedOn w:val="Policepardfaut"/>
    <w:uiPriority w:val="99"/>
    <w:semiHidden/>
    <w:unhideWhenUsed/>
    <w:rsid w:val="00F55E18"/>
    <w:rPr>
      <w:color w:val="605E5C"/>
      <w:shd w:val="clear" w:color="auto" w:fill="E1DFDD"/>
    </w:rPr>
  </w:style>
  <w:style w:type="paragraph" w:styleId="NormalWeb">
    <w:name w:val="Normal (Web)"/>
    <w:basedOn w:val="Normal"/>
    <w:uiPriority w:val="99"/>
    <w:semiHidden/>
    <w:unhideWhenUsed/>
    <w:rsid w:val="00884A9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extexposedshow">
    <w:name w:val="text_exposed_show"/>
    <w:basedOn w:val="Policepardfaut"/>
    <w:rsid w:val="00884A9B"/>
  </w:style>
  <w:style w:type="character" w:customStyle="1" w:styleId="6qdm">
    <w:name w:val="_6qdm"/>
    <w:basedOn w:val="Policepardfaut"/>
    <w:rsid w:val="00884A9B"/>
  </w:style>
  <w:style w:type="paragraph" w:styleId="Textedebulles">
    <w:name w:val="Balloon Text"/>
    <w:basedOn w:val="Normal"/>
    <w:link w:val="TextedebullesCar"/>
    <w:uiPriority w:val="99"/>
    <w:semiHidden/>
    <w:unhideWhenUsed/>
    <w:rsid w:val="006745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45E7"/>
    <w:rPr>
      <w:rFonts w:ascii="Segoe UI" w:hAnsi="Segoe UI" w:cs="Segoe UI"/>
      <w:sz w:val="18"/>
      <w:szCs w:val="18"/>
    </w:rPr>
  </w:style>
  <w:style w:type="paragraph" w:styleId="Corpsdetexte2">
    <w:name w:val="Body Text 2"/>
    <w:basedOn w:val="Normal"/>
    <w:link w:val="Corpsdetexte2Car"/>
    <w:uiPriority w:val="99"/>
    <w:semiHidden/>
    <w:unhideWhenUsed/>
    <w:rsid w:val="00332CFA"/>
    <w:pPr>
      <w:spacing w:after="120" w:line="480" w:lineRule="auto"/>
    </w:pPr>
  </w:style>
  <w:style w:type="character" w:customStyle="1" w:styleId="Corpsdetexte2Car">
    <w:name w:val="Corps de texte 2 Car"/>
    <w:basedOn w:val="Policepardfaut"/>
    <w:link w:val="Corpsdetexte2"/>
    <w:uiPriority w:val="99"/>
    <w:semiHidden/>
    <w:rsid w:val="00332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837">
      <w:bodyDiv w:val="1"/>
      <w:marLeft w:val="0"/>
      <w:marRight w:val="0"/>
      <w:marTop w:val="0"/>
      <w:marBottom w:val="0"/>
      <w:divBdr>
        <w:top w:val="none" w:sz="0" w:space="0" w:color="auto"/>
        <w:left w:val="none" w:sz="0" w:space="0" w:color="auto"/>
        <w:bottom w:val="none" w:sz="0" w:space="0" w:color="auto"/>
        <w:right w:val="none" w:sz="0" w:space="0" w:color="auto"/>
      </w:divBdr>
      <w:divsChild>
        <w:div w:id="879129775">
          <w:marLeft w:val="0"/>
          <w:marRight w:val="0"/>
          <w:marTop w:val="0"/>
          <w:marBottom w:val="0"/>
          <w:divBdr>
            <w:top w:val="none" w:sz="0" w:space="0" w:color="auto"/>
            <w:left w:val="none" w:sz="0" w:space="0" w:color="auto"/>
            <w:bottom w:val="none" w:sz="0" w:space="0" w:color="auto"/>
            <w:right w:val="none" w:sz="0" w:space="0" w:color="auto"/>
          </w:divBdr>
        </w:div>
      </w:divsChild>
    </w:div>
    <w:div w:id="349066276">
      <w:bodyDiv w:val="1"/>
      <w:marLeft w:val="0"/>
      <w:marRight w:val="0"/>
      <w:marTop w:val="0"/>
      <w:marBottom w:val="0"/>
      <w:divBdr>
        <w:top w:val="none" w:sz="0" w:space="0" w:color="auto"/>
        <w:left w:val="none" w:sz="0" w:space="0" w:color="auto"/>
        <w:bottom w:val="none" w:sz="0" w:space="0" w:color="auto"/>
        <w:right w:val="none" w:sz="0" w:space="0" w:color="auto"/>
      </w:divBdr>
      <w:divsChild>
        <w:div w:id="80756771">
          <w:marLeft w:val="0"/>
          <w:marRight w:val="0"/>
          <w:marTop w:val="0"/>
          <w:marBottom w:val="0"/>
          <w:divBdr>
            <w:top w:val="none" w:sz="0" w:space="0" w:color="auto"/>
            <w:left w:val="none" w:sz="0" w:space="0" w:color="auto"/>
            <w:bottom w:val="none" w:sz="0" w:space="0" w:color="auto"/>
            <w:right w:val="none" w:sz="0" w:space="0" w:color="auto"/>
          </w:divBdr>
        </w:div>
        <w:div w:id="659579547">
          <w:marLeft w:val="0"/>
          <w:marRight w:val="0"/>
          <w:marTop w:val="0"/>
          <w:marBottom w:val="0"/>
          <w:divBdr>
            <w:top w:val="none" w:sz="0" w:space="0" w:color="auto"/>
            <w:left w:val="none" w:sz="0" w:space="0" w:color="auto"/>
            <w:bottom w:val="none" w:sz="0" w:space="0" w:color="auto"/>
            <w:right w:val="none" w:sz="0" w:space="0" w:color="auto"/>
          </w:divBdr>
        </w:div>
        <w:div w:id="1832401249">
          <w:marLeft w:val="0"/>
          <w:marRight w:val="0"/>
          <w:marTop w:val="0"/>
          <w:marBottom w:val="0"/>
          <w:divBdr>
            <w:top w:val="none" w:sz="0" w:space="0" w:color="auto"/>
            <w:left w:val="none" w:sz="0" w:space="0" w:color="auto"/>
            <w:bottom w:val="none" w:sz="0" w:space="0" w:color="auto"/>
            <w:right w:val="none" w:sz="0" w:space="0" w:color="auto"/>
          </w:divBdr>
        </w:div>
        <w:div w:id="1642340718">
          <w:marLeft w:val="0"/>
          <w:marRight w:val="0"/>
          <w:marTop w:val="0"/>
          <w:marBottom w:val="0"/>
          <w:divBdr>
            <w:top w:val="none" w:sz="0" w:space="0" w:color="auto"/>
            <w:left w:val="none" w:sz="0" w:space="0" w:color="auto"/>
            <w:bottom w:val="none" w:sz="0" w:space="0" w:color="auto"/>
            <w:right w:val="none" w:sz="0" w:space="0" w:color="auto"/>
          </w:divBdr>
        </w:div>
        <w:div w:id="76177574">
          <w:marLeft w:val="0"/>
          <w:marRight w:val="0"/>
          <w:marTop w:val="0"/>
          <w:marBottom w:val="0"/>
          <w:divBdr>
            <w:top w:val="none" w:sz="0" w:space="0" w:color="auto"/>
            <w:left w:val="none" w:sz="0" w:space="0" w:color="auto"/>
            <w:bottom w:val="none" w:sz="0" w:space="0" w:color="auto"/>
            <w:right w:val="none" w:sz="0" w:space="0" w:color="auto"/>
          </w:divBdr>
        </w:div>
        <w:div w:id="1812399904">
          <w:marLeft w:val="0"/>
          <w:marRight w:val="0"/>
          <w:marTop w:val="0"/>
          <w:marBottom w:val="0"/>
          <w:divBdr>
            <w:top w:val="none" w:sz="0" w:space="0" w:color="auto"/>
            <w:left w:val="none" w:sz="0" w:space="0" w:color="auto"/>
            <w:bottom w:val="none" w:sz="0" w:space="0" w:color="auto"/>
            <w:right w:val="none" w:sz="0" w:space="0" w:color="auto"/>
          </w:divBdr>
        </w:div>
        <w:div w:id="1885405222">
          <w:marLeft w:val="0"/>
          <w:marRight w:val="0"/>
          <w:marTop w:val="0"/>
          <w:marBottom w:val="0"/>
          <w:divBdr>
            <w:top w:val="none" w:sz="0" w:space="0" w:color="auto"/>
            <w:left w:val="none" w:sz="0" w:space="0" w:color="auto"/>
            <w:bottom w:val="none" w:sz="0" w:space="0" w:color="auto"/>
            <w:right w:val="none" w:sz="0" w:space="0" w:color="auto"/>
          </w:divBdr>
        </w:div>
        <w:div w:id="1077021781">
          <w:marLeft w:val="0"/>
          <w:marRight w:val="0"/>
          <w:marTop w:val="0"/>
          <w:marBottom w:val="0"/>
          <w:divBdr>
            <w:top w:val="none" w:sz="0" w:space="0" w:color="auto"/>
            <w:left w:val="none" w:sz="0" w:space="0" w:color="auto"/>
            <w:bottom w:val="none" w:sz="0" w:space="0" w:color="auto"/>
            <w:right w:val="none" w:sz="0" w:space="0" w:color="auto"/>
          </w:divBdr>
        </w:div>
        <w:div w:id="719284168">
          <w:marLeft w:val="0"/>
          <w:marRight w:val="0"/>
          <w:marTop w:val="0"/>
          <w:marBottom w:val="0"/>
          <w:divBdr>
            <w:top w:val="none" w:sz="0" w:space="0" w:color="auto"/>
            <w:left w:val="none" w:sz="0" w:space="0" w:color="auto"/>
            <w:bottom w:val="none" w:sz="0" w:space="0" w:color="auto"/>
            <w:right w:val="none" w:sz="0" w:space="0" w:color="auto"/>
          </w:divBdr>
        </w:div>
        <w:div w:id="2137943729">
          <w:marLeft w:val="0"/>
          <w:marRight w:val="0"/>
          <w:marTop w:val="0"/>
          <w:marBottom w:val="0"/>
          <w:divBdr>
            <w:top w:val="none" w:sz="0" w:space="0" w:color="auto"/>
            <w:left w:val="none" w:sz="0" w:space="0" w:color="auto"/>
            <w:bottom w:val="none" w:sz="0" w:space="0" w:color="auto"/>
            <w:right w:val="none" w:sz="0" w:space="0" w:color="auto"/>
          </w:divBdr>
        </w:div>
      </w:divsChild>
    </w:div>
    <w:div w:id="404256121">
      <w:bodyDiv w:val="1"/>
      <w:marLeft w:val="0"/>
      <w:marRight w:val="0"/>
      <w:marTop w:val="0"/>
      <w:marBottom w:val="0"/>
      <w:divBdr>
        <w:top w:val="none" w:sz="0" w:space="0" w:color="auto"/>
        <w:left w:val="none" w:sz="0" w:space="0" w:color="auto"/>
        <w:bottom w:val="none" w:sz="0" w:space="0" w:color="auto"/>
        <w:right w:val="none" w:sz="0" w:space="0" w:color="auto"/>
      </w:divBdr>
    </w:div>
    <w:div w:id="980770706">
      <w:bodyDiv w:val="1"/>
      <w:marLeft w:val="0"/>
      <w:marRight w:val="0"/>
      <w:marTop w:val="0"/>
      <w:marBottom w:val="0"/>
      <w:divBdr>
        <w:top w:val="none" w:sz="0" w:space="0" w:color="auto"/>
        <w:left w:val="none" w:sz="0" w:space="0" w:color="auto"/>
        <w:bottom w:val="none" w:sz="0" w:space="0" w:color="auto"/>
        <w:right w:val="none" w:sz="0" w:space="0" w:color="auto"/>
      </w:divBdr>
      <w:divsChild>
        <w:div w:id="595288565">
          <w:marLeft w:val="0"/>
          <w:marRight w:val="0"/>
          <w:marTop w:val="0"/>
          <w:marBottom w:val="0"/>
          <w:divBdr>
            <w:top w:val="none" w:sz="0" w:space="0" w:color="auto"/>
            <w:left w:val="none" w:sz="0" w:space="0" w:color="auto"/>
            <w:bottom w:val="none" w:sz="0" w:space="0" w:color="auto"/>
            <w:right w:val="none" w:sz="0" w:space="0" w:color="auto"/>
          </w:divBdr>
        </w:div>
        <w:div w:id="200291394">
          <w:marLeft w:val="0"/>
          <w:marRight w:val="0"/>
          <w:marTop w:val="0"/>
          <w:marBottom w:val="0"/>
          <w:divBdr>
            <w:top w:val="none" w:sz="0" w:space="0" w:color="auto"/>
            <w:left w:val="none" w:sz="0" w:space="0" w:color="auto"/>
            <w:bottom w:val="none" w:sz="0" w:space="0" w:color="auto"/>
            <w:right w:val="none" w:sz="0" w:space="0" w:color="auto"/>
          </w:divBdr>
        </w:div>
        <w:div w:id="1504736709">
          <w:marLeft w:val="0"/>
          <w:marRight w:val="0"/>
          <w:marTop w:val="0"/>
          <w:marBottom w:val="0"/>
          <w:divBdr>
            <w:top w:val="none" w:sz="0" w:space="0" w:color="auto"/>
            <w:left w:val="none" w:sz="0" w:space="0" w:color="auto"/>
            <w:bottom w:val="none" w:sz="0" w:space="0" w:color="auto"/>
            <w:right w:val="none" w:sz="0" w:space="0" w:color="auto"/>
          </w:divBdr>
        </w:div>
        <w:div w:id="1138500439">
          <w:marLeft w:val="0"/>
          <w:marRight w:val="0"/>
          <w:marTop w:val="0"/>
          <w:marBottom w:val="0"/>
          <w:divBdr>
            <w:top w:val="none" w:sz="0" w:space="0" w:color="auto"/>
            <w:left w:val="none" w:sz="0" w:space="0" w:color="auto"/>
            <w:bottom w:val="none" w:sz="0" w:space="0" w:color="auto"/>
            <w:right w:val="none" w:sz="0" w:space="0" w:color="auto"/>
          </w:divBdr>
        </w:div>
        <w:div w:id="1429541172">
          <w:marLeft w:val="0"/>
          <w:marRight w:val="0"/>
          <w:marTop w:val="0"/>
          <w:marBottom w:val="0"/>
          <w:divBdr>
            <w:top w:val="none" w:sz="0" w:space="0" w:color="auto"/>
            <w:left w:val="none" w:sz="0" w:space="0" w:color="auto"/>
            <w:bottom w:val="none" w:sz="0" w:space="0" w:color="auto"/>
            <w:right w:val="none" w:sz="0" w:space="0" w:color="auto"/>
          </w:divBdr>
        </w:div>
        <w:div w:id="1976794834">
          <w:marLeft w:val="0"/>
          <w:marRight w:val="0"/>
          <w:marTop w:val="0"/>
          <w:marBottom w:val="0"/>
          <w:divBdr>
            <w:top w:val="none" w:sz="0" w:space="0" w:color="auto"/>
            <w:left w:val="none" w:sz="0" w:space="0" w:color="auto"/>
            <w:bottom w:val="none" w:sz="0" w:space="0" w:color="auto"/>
            <w:right w:val="none" w:sz="0" w:space="0" w:color="auto"/>
          </w:divBdr>
        </w:div>
        <w:div w:id="1815637878">
          <w:marLeft w:val="0"/>
          <w:marRight w:val="0"/>
          <w:marTop w:val="0"/>
          <w:marBottom w:val="0"/>
          <w:divBdr>
            <w:top w:val="none" w:sz="0" w:space="0" w:color="auto"/>
            <w:left w:val="none" w:sz="0" w:space="0" w:color="auto"/>
            <w:bottom w:val="none" w:sz="0" w:space="0" w:color="auto"/>
            <w:right w:val="none" w:sz="0" w:space="0" w:color="auto"/>
          </w:divBdr>
        </w:div>
        <w:div w:id="829633303">
          <w:marLeft w:val="0"/>
          <w:marRight w:val="0"/>
          <w:marTop w:val="0"/>
          <w:marBottom w:val="0"/>
          <w:divBdr>
            <w:top w:val="none" w:sz="0" w:space="0" w:color="auto"/>
            <w:left w:val="none" w:sz="0" w:space="0" w:color="auto"/>
            <w:bottom w:val="none" w:sz="0" w:space="0" w:color="auto"/>
            <w:right w:val="none" w:sz="0" w:space="0" w:color="auto"/>
          </w:divBdr>
        </w:div>
        <w:div w:id="403603133">
          <w:marLeft w:val="0"/>
          <w:marRight w:val="0"/>
          <w:marTop w:val="0"/>
          <w:marBottom w:val="0"/>
          <w:divBdr>
            <w:top w:val="none" w:sz="0" w:space="0" w:color="auto"/>
            <w:left w:val="none" w:sz="0" w:space="0" w:color="auto"/>
            <w:bottom w:val="none" w:sz="0" w:space="0" w:color="auto"/>
            <w:right w:val="none" w:sz="0" w:space="0" w:color="auto"/>
          </w:divBdr>
        </w:div>
        <w:div w:id="1396050392">
          <w:marLeft w:val="0"/>
          <w:marRight w:val="0"/>
          <w:marTop w:val="0"/>
          <w:marBottom w:val="0"/>
          <w:divBdr>
            <w:top w:val="none" w:sz="0" w:space="0" w:color="auto"/>
            <w:left w:val="none" w:sz="0" w:space="0" w:color="auto"/>
            <w:bottom w:val="none" w:sz="0" w:space="0" w:color="auto"/>
            <w:right w:val="none" w:sz="0" w:space="0" w:color="auto"/>
          </w:divBdr>
        </w:div>
      </w:divsChild>
    </w:div>
    <w:div w:id="1415013924">
      <w:bodyDiv w:val="1"/>
      <w:marLeft w:val="0"/>
      <w:marRight w:val="0"/>
      <w:marTop w:val="0"/>
      <w:marBottom w:val="0"/>
      <w:divBdr>
        <w:top w:val="none" w:sz="0" w:space="0" w:color="auto"/>
        <w:left w:val="none" w:sz="0" w:space="0" w:color="auto"/>
        <w:bottom w:val="none" w:sz="0" w:space="0" w:color="auto"/>
        <w:right w:val="none" w:sz="0" w:space="0" w:color="auto"/>
      </w:divBdr>
    </w:div>
    <w:div w:id="1484350610">
      <w:bodyDiv w:val="1"/>
      <w:marLeft w:val="0"/>
      <w:marRight w:val="0"/>
      <w:marTop w:val="0"/>
      <w:marBottom w:val="0"/>
      <w:divBdr>
        <w:top w:val="none" w:sz="0" w:space="0" w:color="auto"/>
        <w:left w:val="none" w:sz="0" w:space="0" w:color="auto"/>
        <w:bottom w:val="none" w:sz="0" w:space="0" w:color="auto"/>
        <w:right w:val="none" w:sz="0" w:space="0" w:color="auto"/>
      </w:divBdr>
    </w:div>
    <w:div w:id="1996954903">
      <w:bodyDiv w:val="1"/>
      <w:marLeft w:val="0"/>
      <w:marRight w:val="0"/>
      <w:marTop w:val="0"/>
      <w:marBottom w:val="0"/>
      <w:divBdr>
        <w:top w:val="none" w:sz="0" w:space="0" w:color="auto"/>
        <w:left w:val="none" w:sz="0" w:space="0" w:color="auto"/>
        <w:bottom w:val="none" w:sz="0" w:space="0" w:color="auto"/>
        <w:right w:val="none" w:sz="0" w:space="0" w:color="auto"/>
      </w:divBdr>
      <w:divsChild>
        <w:div w:id="17757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5A0DB-BA52-407E-9925-7E61F383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1667</Words>
  <Characters>9169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Norois L3</dc:creator>
  <cp:keywords/>
  <dc:description/>
  <cp:lastModifiedBy>LNR-NET</cp:lastModifiedBy>
  <cp:revision>3</cp:revision>
  <cp:lastPrinted>2020-09-29T07:55:00Z</cp:lastPrinted>
  <dcterms:created xsi:type="dcterms:W3CDTF">2021-02-26T10:12:00Z</dcterms:created>
  <dcterms:modified xsi:type="dcterms:W3CDTF">2021-02-26T11:15:00Z</dcterms:modified>
</cp:coreProperties>
</file>